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625" w14:textId="77777777" w:rsidR="00AA537C" w:rsidRPr="00553722" w:rsidRDefault="00CF277A" w:rsidP="00AA537C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bookmarkStart w:id="0" w:name="_Hlk11227434"/>
      <w:bookmarkEnd w:id="0"/>
      <w:r>
        <w:rPr>
          <w:noProof/>
        </w:rPr>
        <w:object w:dxaOrig="1440" w:dyaOrig="1440" w14:anchorId="418EA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65pt;margin-top:-1.1pt;width:33.75pt;height:36.2pt;z-index:251681792">
            <v:imagedata r:id="rId5" o:title=""/>
          </v:shape>
          <o:OLEObject Type="Embed" ProgID="PBrush" ShapeID="_x0000_s1026" DrawAspect="Content" ObjectID="_1685342015" r:id="rId6"/>
        </w:object>
      </w:r>
      <w:r w:rsidR="00AA537C" w:rsidRPr="00553722">
        <w:rPr>
          <w:rFonts w:ascii="Times New Roman" w:hAnsi="Times New Roman" w:cs="Times New Roman"/>
          <w:b/>
          <w:bCs/>
        </w:rPr>
        <w:t>POWIATOWE CENTRUM</w:t>
      </w:r>
    </w:p>
    <w:p w14:paraId="738CA678" w14:textId="77777777" w:rsidR="00AA537C" w:rsidRPr="00553722" w:rsidRDefault="00AA537C" w:rsidP="00AA537C">
      <w:pPr>
        <w:pStyle w:val="Nagwek5"/>
        <w:rPr>
          <w:sz w:val="24"/>
        </w:rPr>
      </w:pPr>
      <w:r w:rsidRPr="00553722">
        <w:rPr>
          <w:sz w:val="24"/>
        </w:rPr>
        <w:t>ZARZĄDZANIA KRYZYSOWEGO</w:t>
      </w:r>
    </w:p>
    <w:p w14:paraId="75DB5029" w14:textId="77777777" w:rsidR="00AA537C" w:rsidRDefault="00AA537C" w:rsidP="00AA537C">
      <w:pPr>
        <w:jc w:val="center"/>
        <w:rPr>
          <w:sz w:val="16"/>
        </w:rPr>
      </w:pPr>
    </w:p>
    <w:p w14:paraId="799F3DC9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sz w:val="16"/>
        </w:rPr>
      </w:pPr>
    </w:p>
    <w:p w14:paraId="6D1242D3" w14:textId="77777777" w:rsidR="00AA537C" w:rsidRDefault="00AA537C" w:rsidP="00AA537C">
      <w:pPr>
        <w:pStyle w:val="Nagwek3"/>
        <w:spacing w:line="240" w:lineRule="auto"/>
      </w:pPr>
      <w:r>
        <w:t>BEZPIECZNE WAKACJE</w:t>
      </w:r>
    </w:p>
    <w:p w14:paraId="709A8DC3" w14:textId="77777777" w:rsidR="00AA537C" w:rsidRDefault="00AA537C" w:rsidP="00AA537C"/>
    <w:p w14:paraId="743D6E71" w14:textId="77777777" w:rsidR="00AA537C" w:rsidRDefault="00AA537C" w:rsidP="00AA537C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15"/>
        </w:rPr>
      </w:pPr>
      <w:r>
        <w:rPr>
          <w:rFonts w:ascii="Times New Roman" w:hAnsi="Times New Roman" w:cs="Times New Roman"/>
          <w:sz w:val="22"/>
          <w:szCs w:val="15"/>
        </w:rPr>
        <w:t>Bezpieczeństwo dla każdego z nas jest najważniejsze, dlatego powinniśmy zadbać o nie sami. W czasie wakacji zmienia nasz dotychczasowy porządek, czujemy się swobodni, rozluźnieni i beztroscy. Niestety podczas wakacji czyhają na nas różne zagrożenia, na które musimy być przygotowani.</w:t>
      </w:r>
    </w:p>
    <w:p w14:paraId="73C2E7F3" w14:textId="77777777" w:rsidR="00AA537C" w:rsidRDefault="00AA537C" w:rsidP="00AA537C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15"/>
        </w:rPr>
      </w:pPr>
      <w:r>
        <w:rPr>
          <w:rFonts w:ascii="Times New Roman" w:hAnsi="Times New Roman" w:cs="Times New Roman"/>
          <w:sz w:val="22"/>
          <w:szCs w:val="15"/>
        </w:rPr>
        <w:t xml:space="preserve">Słońce i ciepłe wakacyjne dni, zachęcają nas do przebywania nad wodą, która oprócz przyjemności powoduje zagrożenia. Każdego roku zdarzają się wypadki utonięć, złamań kręgosłupa, po niefortunnych skokach na tzw. „główkę”. Dlatego zadbaj o bezpieczeństwo nad wodą, szczególnie w pobliżu basenów, rzek, jezior oraz nad morzem – postaraj się, aby letnia beztroska nie zamieniła się </w:t>
      </w:r>
      <w:r>
        <w:rPr>
          <w:rFonts w:ascii="Times New Roman" w:hAnsi="Times New Roman" w:cs="Times New Roman"/>
          <w:sz w:val="22"/>
          <w:szCs w:val="15"/>
        </w:rPr>
        <w:br/>
        <w:t>w tragedię.</w:t>
      </w:r>
    </w:p>
    <w:p w14:paraId="17493BB5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15"/>
          <w:u w:val="single"/>
        </w:rPr>
      </w:pPr>
      <w:r>
        <w:rPr>
          <w:noProof/>
          <w:sz w:val="20"/>
          <w:szCs w:val="15"/>
        </w:rPr>
        <w:drawing>
          <wp:anchor distT="47625" distB="47625" distL="114300" distR="114300" simplePos="0" relativeHeight="251661312" behindDoc="0" locked="0" layoutInCell="1" allowOverlap="1" wp14:anchorId="18630FA8" wp14:editId="2B5C59E1">
            <wp:simplePos x="0" y="0"/>
            <wp:positionH relativeFrom="column">
              <wp:posOffset>2753360</wp:posOffset>
            </wp:positionH>
            <wp:positionV relativeFrom="paragraph">
              <wp:posOffset>67310</wp:posOffset>
            </wp:positionV>
            <wp:extent cx="374650" cy="313055"/>
            <wp:effectExtent l="0" t="0" r="6350" b="0"/>
            <wp:wrapNone/>
            <wp:docPr id="3" name="Obraz 3" descr="Nazwa pliku: j0215768.wmf&#10;Słowa kluczowe: czas wolny, kamizelki ratunkowe, morskie ...&#10;Rozmiar pliku: 4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215768.wmf&#10;Słowa kluczowe: czas wolny, kamizelki ratunkowe, morskie ...&#10;Rozmiar pliku: 40 K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44DEA" w14:textId="77777777" w:rsidR="00AA537C" w:rsidRDefault="00AA537C" w:rsidP="00AC2B34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15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15"/>
          <w:u w:val="single"/>
        </w:rPr>
        <w:t>NAD WODĄ</w:t>
      </w:r>
    </w:p>
    <w:p w14:paraId="41AE0EEE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15"/>
        </w:rPr>
      </w:pPr>
    </w:p>
    <w:p w14:paraId="4D7FA34A" w14:textId="77777777" w:rsidR="00AC2B34" w:rsidRDefault="00AA537C" w:rsidP="00AC2B34">
      <w:pPr>
        <w:numPr>
          <w:ilvl w:val="0"/>
          <w:numId w:val="1"/>
        </w:numPr>
        <w:jc w:val="both"/>
        <w:rPr>
          <w:sz w:val="22"/>
          <w:szCs w:val="15"/>
        </w:rPr>
      </w:pPr>
      <w:r>
        <w:rPr>
          <w:noProof/>
          <w:sz w:val="22"/>
          <w:szCs w:val="15"/>
        </w:rPr>
        <w:drawing>
          <wp:anchor distT="47625" distB="47625" distL="114300" distR="114300" simplePos="0" relativeHeight="251660288" behindDoc="1" locked="0" layoutInCell="1" allowOverlap="1" wp14:anchorId="10F0C8E9" wp14:editId="005840A8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374650" cy="374650"/>
            <wp:effectExtent l="0" t="0" r="6350" b="6350"/>
            <wp:wrapNone/>
            <wp:docPr id="2" name="Obraz 2" descr="Nazwa pliku: j0232435.wmf&#10;Słowa kluczowe: chłopcy, czas wolny, dzieci ...&#10;Rozmiar pliku: 6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232435.wmf&#10;Słowa kluczowe: chłopcy, czas wolny, dzieci ...&#10;Rozmiar pliku: 61 KB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15"/>
        </w:rPr>
        <w:t xml:space="preserve">Nigdy nie zostawiaj dzieci bez opieki - gdy przebywają nad wodą – również w basenie, brodziku (lub wannie). </w:t>
      </w:r>
    </w:p>
    <w:p w14:paraId="34A83E20" w14:textId="77777777" w:rsidR="00AA537C" w:rsidRPr="00AC2B34" w:rsidRDefault="00AA537C" w:rsidP="00AC2B34">
      <w:pPr>
        <w:numPr>
          <w:ilvl w:val="0"/>
          <w:numId w:val="1"/>
        </w:numPr>
        <w:jc w:val="both"/>
        <w:rPr>
          <w:sz w:val="22"/>
          <w:szCs w:val="15"/>
        </w:rPr>
      </w:pPr>
      <w:r w:rsidRPr="00AC2B34">
        <w:rPr>
          <w:sz w:val="22"/>
          <w:szCs w:val="15"/>
        </w:rPr>
        <w:t>Jeśli Twoje dziecko ma częsty kontakt z wodą naucz je pływać lub wyśl</w:t>
      </w:r>
      <w:r w:rsidR="00AC2B34">
        <w:rPr>
          <w:sz w:val="22"/>
          <w:szCs w:val="15"/>
        </w:rPr>
        <w:t xml:space="preserve">ij </w:t>
      </w:r>
      <w:r w:rsidRPr="00AC2B34">
        <w:rPr>
          <w:sz w:val="22"/>
          <w:szCs w:val="15"/>
        </w:rPr>
        <w:t xml:space="preserve">na naukę pływania.                                             </w:t>
      </w:r>
    </w:p>
    <w:p w14:paraId="35642F36" w14:textId="77777777" w:rsidR="00AA537C" w:rsidRPr="00B56757" w:rsidRDefault="00AA537C" w:rsidP="00AA537C">
      <w:pPr>
        <w:numPr>
          <w:ilvl w:val="0"/>
          <w:numId w:val="1"/>
        </w:numPr>
        <w:jc w:val="both"/>
        <w:rPr>
          <w:sz w:val="22"/>
          <w:szCs w:val="15"/>
        </w:rPr>
      </w:pPr>
      <w:r>
        <w:rPr>
          <w:sz w:val="22"/>
          <w:szCs w:val="15"/>
        </w:rPr>
        <w:t>Zawsze zakładaj kapok gdy pływasz na łodzi, skuterze wodnym, kajaku,</w:t>
      </w:r>
      <w:r w:rsidR="00AC2B34">
        <w:rPr>
          <w:sz w:val="22"/>
          <w:szCs w:val="15"/>
        </w:rPr>
        <w:t xml:space="preserve"> </w:t>
      </w:r>
      <w:r>
        <w:rPr>
          <w:sz w:val="22"/>
          <w:szCs w:val="15"/>
        </w:rPr>
        <w:t>pontonie.</w:t>
      </w:r>
      <w:r w:rsidRPr="00B56757">
        <w:rPr>
          <w:sz w:val="22"/>
          <w:szCs w:val="15"/>
        </w:rPr>
        <w:t xml:space="preserve">                                                </w:t>
      </w:r>
    </w:p>
    <w:p w14:paraId="5F73FF6F" w14:textId="77777777" w:rsidR="00AA537C" w:rsidRDefault="00AA537C" w:rsidP="00AA537C">
      <w:pPr>
        <w:numPr>
          <w:ilvl w:val="0"/>
          <w:numId w:val="1"/>
        </w:numPr>
        <w:jc w:val="both"/>
        <w:rPr>
          <w:sz w:val="22"/>
          <w:szCs w:val="15"/>
        </w:rPr>
      </w:pPr>
      <w:r>
        <w:rPr>
          <w:noProof/>
          <w:sz w:val="22"/>
          <w:szCs w:val="15"/>
        </w:rPr>
        <w:drawing>
          <wp:anchor distT="47625" distB="47625" distL="114300" distR="114300" simplePos="0" relativeHeight="251659264" behindDoc="0" locked="0" layoutInCell="1" allowOverlap="1" wp14:anchorId="54B50E60" wp14:editId="40F54C32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374650" cy="374650"/>
            <wp:effectExtent l="0" t="0" r="6350" b="6350"/>
            <wp:wrapNone/>
            <wp:docPr id="1" name="Obraz 1" descr="Nazwa pliku: j0239513.wmf&#10;Słowa kluczowe: bezpieczeństwo, czas wolny, koła ratunkowe ...&#10;Rozmiar pliku: 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239513.wmf&#10;Słowa kluczowe: bezpieczeństwo, czas wolny, koła ratunkowe ...&#10;Rozmiar pliku: 9 KB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15"/>
        </w:rPr>
        <w:t>Jeśli jesteś sternikiem środka pływającego obowiązkowo: zabieraj na jego</w:t>
      </w:r>
      <w:r w:rsidR="00AC2B34">
        <w:rPr>
          <w:sz w:val="22"/>
          <w:szCs w:val="15"/>
        </w:rPr>
        <w:t xml:space="preserve"> </w:t>
      </w:r>
      <w:r>
        <w:rPr>
          <w:sz w:val="22"/>
          <w:szCs w:val="15"/>
        </w:rPr>
        <w:t>pokład dopuszczalną ilość osób oraz koło ratunkowe - przeładowanie łodzi</w:t>
      </w:r>
      <w:r w:rsidR="00AC2B34">
        <w:rPr>
          <w:sz w:val="22"/>
          <w:szCs w:val="15"/>
        </w:rPr>
        <w:t xml:space="preserve"> </w:t>
      </w:r>
      <w:r>
        <w:rPr>
          <w:sz w:val="22"/>
          <w:szCs w:val="15"/>
        </w:rPr>
        <w:t>jest niebezpieczne.</w:t>
      </w:r>
      <w:r w:rsidR="006E23D1">
        <w:rPr>
          <w:sz w:val="22"/>
          <w:szCs w:val="15"/>
        </w:rPr>
        <w:t xml:space="preserve"> </w:t>
      </w:r>
      <w:r>
        <w:rPr>
          <w:sz w:val="22"/>
          <w:szCs w:val="15"/>
        </w:rPr>
        <w:t>Dzieci do lat 14 powinny obowiązkowo posiadać</w:t>
      </w:r>
      <w:r w:rsidR="006E23D1">
        <w:rPr>
          <w:sz w:val="22"/>
          <w:szCs w:val="15"/>
        </w:rPr>
        <w:t xml:space="preserve"> </w:t>
      </w:r>
      <w:r>
        <w:rPr>
          <w:sz w:val="22"/>
          <w:szCs w:val="15"/>
        </w:rPr>
        <w:t xml:space="preserve">kapoki, bez względu na to czy umieją pływać czy nie. </w:t>
      </w:r>
    </w:p>
    <w:p w14:paraId="001B36D8" w14:textId="77777777" w:rsidR="00AA537C" w:rsidRPr="006E23D1" w:rsidRDefault="00AA537C" w:rsidP="006E23D1">
      <w:pPr>
        <w:numPr>
          <w:ilvl w:val="0"/>
          <w:numId w:val="1"/>
        </w:numPr>
        <w:jc w:val="both"/>
        <w:rPr>
          <w:sz w:val="22"/>
          <w:szCs w:val="15"/>
        </w:rPr>
      </w:pPr>
      <w:r w:rsidRPr="00AA537C">
        <w:rPr>
          <w:sz w:val="22"/>
          <w:szCs w:val="15"/>
        </w:rPr>
        <w:t>Pamiętaj, że po wodzie mogą poruszać się</w:t>
      </w:r>
      <w:r w:rsidR="006E23D1">
        <w:rPr>
          <w:sz w:val="22"/>
          <w:szCs w:val="15"/>
        </w:rPr>
        <w:t xml:space="preserve"> </w:t>
      </w:r>
      <w:r w:rsidRPr="00AA537C">
        <w:rPr>
          <w:sz w:val="22"/>
          <w:szCs w:val="15"/>
        </w:rPr>
        <w:t>z dużymi prędkościami inni</w:t>
      </w:r>
      <w:r w:rsidR="006E23D1">
        <w:rPr>
          <w:sz w:val="22"/>
          <w:szCs w:val="15"/>
        </w:rPr>
        <w:t xml:space="preserve"> </w:t>
      </w:r>
      <w:r w:rsidRPr="00AA537C">
        <w:rPr>
          <w:sz w:val="22"/>
          <w:szCs w:val="15"/>
        </w:rPr>
        <w:t>użytkownicy środków pływających, powodując zagrożenie kolizją i dużą</w:t>
      </w:r>
      <w:r w:rsidR="006E23D1">
        <w:rPr>
          <w:sz w:val="22"/>
          <w:szCs w:val="15"/>
        </w:rPr>
        <w:t xml:space="preserve"> </w:t>
      </w:r>
      <w:r w:rsidRPr="00AA537C">
        <w:rPr>
          <w:sz w:val="22"/>
          <w:szCs w:val="15"/>
        </w:rPr>
        <w:t>falę. Płynąc kajakiem, pontonem</w:t>
      </w:r>
      <w:r w:rsidR="006E23D1">
        <w:rPr>
          <w:sz w:val="22"/>
          <w:szCs w:val="15"/>
        </w:rPr>
        <w:t xml:space="preserve"> </w:t>
      </w:r>
      <w:r w:rsidRPr="006E23D1">
        <w:rPr>
          <w:sz w:val="22"/>
          <w:szCs w:val="15"/>
        </w:rPr>
        <w:t>lub innym sprzętem stosuj zasady żeglugi śródlądowej i ustawiaj się dziobem do fali.</w:t>
      </w:r>
    </w:p>
    <w:p w14:paraId="2F13B710" w14:textId="77777777" w:rsidR="00AA537C" w:rsidRDefault="00AA537C" w:rsidP="00AA537C">
      <w:pPr>
        <w:numPr>
          <w:ilvl w:val="0"/>
          <w:numId w:val="1"/>
        </w:numPr>
        <w:jc w:val="both"/>
        <w:rPr>
          <w:sz w:val="22"/>
          <w:szCs w:val="15"/>
        </w:rPr>
      </w:pPr>
      <w:r>
        <w:rPr>
          <w:sz w:val="22"/>
          <w:szCs w:val="15"/>
        </w:rPr>
        <w:t>W czasie wywrotki kajaka lub łodzi, gdy nie masz kapoka i nie potrafisz pływać, trzymaj się</w:t>
      </w:r>
      <w:r w:rsidR="006E23D1">
        <w:rPr>
          <w:sz w:val="22"/>
          <w:szCs w:val="15"/>
        </w:rPr>
        <w:t xml:space="preserve"> </w:t>
      </w:r>
      <w:r>
        <w:rPr>
          <w:sz w:val="22"/>
          <w:szCs w:val="15"/>
        </w:rPr>
        <w:t>wywróconego środka pływającego.</w:t>
      </w:r>
    </w:p>
    <w:p w14:paraId="2262BC4E" w14:textId="77777777" w:rsidR="00AA537C" w:rsidRDefault="00AA537C" w:rsidP="00AA537C">
      <w:pPr>
        <w:numPr>
          <w:ilvl w:val="0"/>
          <w:numId w:val="1"/>
        </w:numPr>
        <w:jc w:val="both"/>
        <w:rPr>
          <w:sz w:val="22"/>
          <w:szCs w:val="15"/>
        </w:rPr>
      </w:pPr>
      <w:r>
        <w:rPr>
          <w:sz w:val="22"/>
          <w:szCs w:val="15"/>
        </w:rPr>
        <w:t>Nigdy nie spożywaj napojów alkoholowych przed pływaniem, ponieważ</w:t>
      </w:r>
      <w:r w:rsidR="006E23D1">
        <w:rPr>
          <w:sz w:val="22"/>
          <w:szCs w:val="15"/>
        </w:rPr>
        <w:t xml:space="preserve"> </w:t>
      </w:r>
      <w:r>
        <w:rPr>
          <w:sz w:val="22"/>
          <w:szCs w:val="15"/>
        </w:rPr>
        <w:t>alkohol zmniejsza koncentrację, poczucie równowagi oraz koordynację</w:t>
      </w:r>
      <w:r w:rsidR="006E23D1">
        <w:rPr>
          <w:sz w:val="22"/>
          <w:szCs w:val="15"/>
        </w:rPr>
        <w:t xml:space="preserve"> </w:t>
      </w:r>
      <w:r>
        <w:rPr>
          <w:sz w:val="22"/>
          <w:szCs w:val="15"/>
        </w:rPr>
        <w:t>ruchową.</w:t>
      </w:r>
    </w:p>
    <w:p w14:paraId="40DEB5E2" w14:textId="77777777" w:rsidR="00AA537C" w:rsidRDefault="00AA537C" w:rsidP="00AA537C">
      <w:pPr>
        <w:numPr>
          <w:ilvl w:val="0"/>
          <w:numId w:val="1"/>
        </w:numPr>
        <w:jc w:val="both"/>
        <w:rPr>
          <w:sz w:val="22"/>
          <w:szCs w:val="15"/>
        </w:rPr>
      </w:pPr>
      <w:r>
        <w:rPr>
          <w:sz w:val="22"/>
          <w:szCs w:val="15"/>
        </w:rPr>
        <w:t>Osoby, które pracują lub wypoczywają</w:t>
      </w:r>
      <w:r w:rsidR="006E23D1">
        <w:rPr>
          <w:sz w:val="22"/>
          <w:szCs w:val="15"/>
        </w:rPr>
        <w:t xml:space="preserve"> </w:t>
      </w:r>
      <w:r>
        <w:rPr>
          <w:sz w:val="22"/>
          <w:szCs w:val="15"/>
        </w:rPr>
        <w:t>w pobliżu wody powinny umieć pływać.</w:t>
      </w:r>
    </w:p>
    <w:p w14:paraId="3AF465C2" w14:textId="77777777" w:rsidR="00AA537C" w:rsidRDefault="00AA537C" w:rsidP="00AA537C">
      <w:pPr>
        <w:numPr>
          <w:ilvl w:val="0"/>
          <w:numId w:val="1"/>
        </w:numPr>
        <w:jc w:val="both"/>
        <w:rPr>
          <w:sz w:val="22"/>
          <w:szCs w:val="15"/>
        </w:rPr>
      </w:pPr>
      <w:r>
        <w:rPr>
          <w:sz w:val="22"/>
          <w:szCs w:val="15"/>
        </w:rPr>
        <w:t>Nie pływaj samotnie w miejscach niestrzeżonych, jeśli już to z asekuracją.</w:t>
      </w:r>
    </w:p>
    <w:p w14:paraId="4CF0A854" w14:textId="77777777" w:rsidR="00AA537C" w:rsidRPr="00AA537C" w:rsidRDefault="00AA537C" w:rsidP="00AA537C">
      <w:pPr>
        <w:numPr>
          <w:ilvl w:val="0"/>
          <w:numId w:val="1"/>
        </w:numPr>
        <w:jc w:val="both"/>
        <w:rPr>
          <w:sz w:val="22"/>
          <w:szCs w:val="15"/>
        </w:rPr>
      </w:pPr>
      <w:r>
        <w:rPr>
          <w:sz w:val="22"/>
          <w:szCs w:val="15"/>
        </w:rPr>
        <w:t xml:space="preserve">Płynąc kajakiem, pontonem, wpław nie podpływaj do miejsc lęgowych łabędzi, gdyż mogą zaatakować w obronie swojego potomstwa. </w:t>
      </w:r>
    </w:p>
    <w:p w14:paraId="47768B16" w14:textId="77777777" w:rsidR="006E23D1" w:rsidRDefault="006E23D1" w:rsidP="006E23D1">
      <w:pPr>
        <w:ind w:left="720"/>
        <w:jc w:val="both"/>
        <w:rPr>
          <w:sz w:val="22"/>
          <w:szCs w:val="15"/>
        </w:rPr>
      </w:pPr>
      <w:r>
        <w:rPr>
          <w:noProof/>
          <w:sz w:val="22"/>
          <w:szCs w:val="15"/>
        </w:rPr>
        <w:drawing>
          <wp:anchor distT="47625" distB="47625" distL="114300" distR="114300" simplePos="0" relativeHeight="251665408" behindDoc="0" locked="0" layoutInCell="1" allowOverlap="1" wp14:anchorId="1D7901CB" wp14:editId="4646843D">
            <wp:simplePos x="0" y="0"/>
            <wp:positionH relativeFrom="column">
              <wp:posOffset>2576195</wp:posOffset>
            </wp:positionH>
            <wp:positionV relativeFrom="paragraph">
              <wp:posOffset>44450</wp:posOffset>
            </wp:positionV>
            <wp:extent cx="410210" cy="410210"/>
            <wp:effectExtent l="0" t="0" r="8890" b="8890"/>
            <wp:wrapNone/>
            <wp:docPr id="6" name="Obraz 6" descr="Nazwa pliku: j0344851.wmf&#10;Słowa kluczowe: dzikie ptaki, łabędzie, natura ...&#10;Rozmiar pliku: 11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344851.wmf&#10;Słowa kluczowe: dzikie ptaki, łabędzie, natura ...&#10;Rozmiar pliku: 11 KB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15"/>
        </w:rPr>
        <w:drawing>
          <wp:anchor distT="47625" distB="47625" distL="114300" distR="114300" simplePos="0" relativeHeight="251663360" behindDoc="0" locked="0" layoutInCell="1" allowOverlap="1" wp14:anchorId="1A4BFA8B" wp14:editId="6FD76CED">
            <wp:simplePos x="0" y="0"/>
            <wp:positionH relativeFrom="column">
              <wp:posOffset>1642745</wp:posOffset>
            </wp:positionH>
            <wp:positionV relativeFrom="paragraph">
              <wp:posOffset>34925</wp:posOffset>
            </wp:positionV>
            <wp:extent cx="457200" cy="451485"/>
            <wp:effectExtent l="0" t="0" r="0" b="5715"/>
            <wp:wrapNone/>
            <wp:docPr id="5" name="Obraz 5" descr="Nazwa pliku: j0240059.wmf&#10;Słowa kluczowe: czas wolny, kajakarstwo, kajakarze ...&#10;Rozmiar pliku: 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240059.wmf&#10;Słowa kluczowe: czas wolny, kajakarstwo, kajakarze ...&#10;Rozmiar pliku: 9 KB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2AC67" w14:textId="77777777" w:rsidR="006E23D1" w:rsidRDefault="006E23D1" w:rsidP="006E23D1">
      <w:pPr>
        <w:ind w:left="720"/>
        <w:jc w:val="both"/>
        <w:rPr>
          <w:sz w:val="22"/>
          <w:szCs w:val="15"/>
        </w:rPr>
      </w:pPr>
    </w:p>
    <w:p w14:paraId="2C5CA3FE" w14:textId="77777777" w:rsidR="006E23D1" w:rsidRDefault="006E23D1" w:rsidP="006E23D1">
      <w:pPr>
        <w:ind w:left="720"/>
        <w:jc w:val="both"/>
        <w:rPr>
          <w:sz w:val="22"/>
          <w:szCs w:val="15"/>
        </w:rPr>
      </w:pPr>
    </w:p>
    <w:p w14:paraId="790C0011" w14:textId="77777777" w:rsidR="00AA537C" w:rsidRPr="006E23D1" w:rsidRDefault="00AA537C" w:rsidP="00AA537C">
      <w:pPr>
        <w:numPr>
          <w:ilvl w:val="0"/>
          <w:numId w:val="1"/>
        </w:numPr>
        <w:jc w:val="both"/>
        <w:rPr>
          <w:sz w:val="22"/>
          <w:szCs w:val="15"/>
        </w:rPr>
      </w:pPr>
      <w:r>
        <w:rPr>
          <w:sz w:val="22"/>
          <w:szCs w:val="15"/>
        </w:rPr>
        <w:t xml:space="preserve">Sprawdź prognozę pogody wypływając łodzią, pontonem, kajakiem na </w:t>
      </w:r>
      <w:r w:rsidRPr="006E23D1">
        <w:rPr>
          <w:sz w:val="22"/>
          <w:szCs w:val="15"/>
        </w:rPr>
        <w:t>duże jezioro, jeżeli widzisz nadciągające oznaki załamania pogody przestań pływać i wyjdź z wody.</w:t>
      </w:r>
    </w:p>
    <w:p w14:paraId="5C6B803D" w14:textId="77777777" w:rsidR="00AA537C" w:rsidRDefault="00AA537C" w:rsidP="00AA537C">
      <w:pPr>
        <w:numPr>
          <w:ilvl w:val="0"/>
          <w:numId w:val="1"/>
        </w:numPr>
        <w:jc w:val="both"/>
        <w:rPr>
          <w:sz w:val="22"/>
          <w:szCs w:val="15"/>
        </w:rPr>
      </w:pPr>
      <w:r w:rsidRPr="006E23D1">
        <w:rPr>
          <w:sz w:val="22"/>
          <w:szCs w:val="15"/>
        </w:rPr>
        <w:t>Zapisz się na kurs pierwszej pomocy przedmedycznej, a jeśli posiadasz</w:t>
      </w:r>
      <w:r>
        <w:rPr>
          <w:sz w:val="22"/>
          <w:szCs w:val="15"/>
        </w:rPr>
        <w:t xml:space="preserve"> sprzęt motorowodny na kurs sternika.</w:t>
      </w:r>
    </w:p>
    <w:p w14:paraId="23238BF0" w14:textId="77777777" w:rsidR="00AA537C" w:rsidRDefault="00A81190" w:rsidP="00AA537C">
      <w:pPr>
        <w:ind w:left="360"/>
        <w:jc w:val="both"/>
        <w:rPr>
          <w:sz w:val="22"/>
          <w:szCs w:val="15"/>
        </w:rPr>
      </w:pPr>
      <w:r>
        <w:rPr>
          <w:noProof/>
          <w:sz w:val="22"/>
        </w:rPr>
        <w:drawing>
          <wp:anchor distT="47625" distB="47625" distL="114300" distR="114300" simplePos="0" relativeHeight="251667456" behindDoc="0" locked="0" layoutInCell="1" allowOverlap="1" wp14:anchorId="367AB669" wp14:editId="1CB4ACCB">
            <wp:simplePos x="0" y="0"/>
            <wp:positionH relativeFrom="column">
              <wp:posOffset>1324610</wp:posOffset>
            </wp:positionH>
            <wp:positionV relativeFrom="paragraph">
              <wp:posOffset>66675</wp:posOffset>
            </wp:positionV>
            <wp:extent cx="374650" cy="374650"/>
            <wp:effectExtent l="0" t="0" r="6350" b="6350"/>
            <wp:wrapNone/>
            <wp:docPr id="7" name="Obraz 7" descr="Nazwa pliku: j0279262.wmf&#10;Słowa kluczowe: czas wolny, ludzie, ludzie w pracy ...&#10;Rozmiar pliku: 1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279262.wmf&#10;Słowa kluczowe: czas wolny, ludzie, ludzie w pracy ...&#10;Rozmiar pliku: 12 KB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C3F9F" w14:textId="77777777" w:rsidR="00AA537C" w:rsidRPr="006E23D1" w:rsidRDefault="00AA537C" w:rsidP="006E23D1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  <w:r w:rsidRPr="006E23D1">
        <w:rPr>
          <w:rFonts w:ascii="Times New Roman" w:hAnsi="Times New Roman" w:cs="Times New Roman"/>
          <w:b/>
          <w:bCs/>
          <w:color w:val="auto"/>
          <w:sz w:val="22"/>
          <w:u w:val="single"/>
        </w:rPr>
        <w:t>NA PLAŻY</w:t>
      </w:r>
    </w:p>
    <w:p w14:paraId="41E16A8A" w14:textId="77777777" w:rsidR="00AA537C" w:rsidRDefault="00AA537C" w:rsidP="00AA537C">
      <w:pPr>
        <w:rPr>
          <w:sz w:val="22"/>
          <w:szCs w:val="15"/>
        </w:rPr>
      </w:pPr>
    </w:p>
    <w:p w14:paraId="7FC0F750" w14:textId="77777777" w:rsidR="00AA537C" w:rsidRDefault="00AA537C" w:rsidP="00AA537C">
      <w:pPr>
        <w:numPr>
          <w:ilvl w:val="0"/>
          <w:numId w:val="3"/>
        </w:numPr>
        <w:jc w:val="both"/>
        <w:rPr>
          <w:sz w:val="22"/>
          <w:szCs w:val="15"/>
        </w:rPr>
      </w:pPr>
      <w:r>
        <w:rPr>
          <w:sz w:val="22"/>
        </w:rPr>
        <w:t>Jeśli to możliwe korzystaj tylko z kąpielisk strzeżonych i pływaj</w:t>
      </w:r>
      <w:r w:rsidR="00067188">
        <w:rPr>
          <w:sz w:val="22"/>
        </w:rPr>
        <w:t xml:space="preserve"> </w:t>
      </w:r>
      <w:r w:rsidR="00067188">
        <w:rPr>
          <w:sz w:val="22"/>
        </w:rPr>
        <w:br/>
      </w:r>
      <w:r>
        <w:rPr>
          <w:sz w:val="22"/>
          <w:szCs w:val="15"/>
        </w:rPr>
        <w:t>w</w:t>
      </w:r>
      <w:r w:rsidR="006E23D1">
        <w:rPr>
          <w:sz w:val="22"/>
          <w:szCs w:val="15"/>
        </w:rPr>
        <w:t xml:space="preserve"> </w:t>
      </w:r>
      <w:r>
        <w:rPr>
          <w:sz w:val="22"/>
          <w:szCs w:val="15"/>
        </w:rPr>
        <w:t xml:space="preserve">przeznaczonym do tego obszarze, najlepiej pod okiem ratownika. </w:t>
      </w:r>
    </w:p>
    <w:p w14:paraId="28DCA755" w14:textId="77777777" w:rsidR="00AA537C" w:rsidRDefault="00AA537C" w:rsidP="00AA537C">
      <w:pPr>
        <w:numPr>
          <w:ilvl w:val="0"/>
          <w:numId w:val="3"/>
        </w:numPr>
        <w:jc w:val="both"/>
        <w:rPr>
          <w:sz w:val="22"/>
          <w:szCs w:val="15"/>
        </w:rPr>
      </w:pPr>
      <w:r>
        <w:rPr>
          <w:sz w:val="22"/>
          <w:szCs w:val="15"/>
        </w:rPr>
        <w:t>Dzieci nigdy nie powinny kąpać się same, ani na chwilę nie spuszczaj ich</w:t>
      </w:r>
      <w:r w:rsidR="006E23D1">
        <w:rPr>
          <w:sz w:val="22"/>
          <w:szCs w:val="15"/>
        </w:rPr>
        <w:t xml:space="preserve"> </w:t>
      </w:r>
      <w:r>
        <w:rPr>
          <w:sz w:val="22"/>
          <w:szCs w:val="15"/>
        </w:rPr>
        <w:t>z oka. Ratownicy nie są w stanie każdego upilnować.</w:t>
      </w:r>
    </w:p>
    <w:p w14:paraId="340C37AE" w14:textId="77777777" w:rsidR="00AA537C" w:rsidRDefault="00AA537C" w:rsidP="00AA537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Zwracaj uwagę na specjalne flagi ostrzegawcze, lub zapytaj się ratownika</w:t>
      </w:r>
      <w:r w:rsidR="006E23D1">
        <w:rPr>
          <w:sz w:val="22"/>
        </w:rPr>
        <w:t xml:space="preserve"> </w:t>
      </w:r>
      <w:r>
        <w:rPr>
          <w:sz w:val="22"/>
        </w:rPr>
        <w:t xml:space="preserve">na temat potencjalnego ryzyka kąpieli. </w:t>
      </w:r>
    </w:p>
    <w:p w14:paraId="53C0D2D8" w14:textId="77777777" w:rsidR="00AA537C" w:rsidRDefault="00AA537C" w:rsidP="00AA537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Idąc do wody poproś znajomych, aby przypilnowali twoich rzeczy</w:t>
      </w:r>
      <w:r w:rsidR="006E23D1">
        <w:rPr>
          <w:sz w:val="22"/>
        </w:rPr>
        <w:t xml:space="preserve"> -</w:t>
      </w:r>
      <w:r>
        <w:rPr>
          <w:sz w:val="22"/>
        </w:rPr>
        <w:t>poproszenie przygodnych ludzi o zwrócenie uwagi na ubrania często kończy się zniknięciem tych osób i naszych rzeczy (portfel, tel. komórkowy, klucze od samochodu).</w:t>
      </w:r>
    </w:p>
    <w:p w14:paraId="276590FF" w14:textId="77777777" w:rsidR="00AA537C" w:rsidRDefault="00AA537C" w:rsidP="00AA537C">
      <w:pPr>
        <w:numPr>
          <w:ilvl w:val="0"/>
          <w:numId w:val="3"/>
        </w:numPr>
        <w:jc w:val="both"/>
        <w:rPr>
          <w:sz w:val="22"/>
          <w:szCs w:val="15"/>
        </w:rPr>
      </w:pPr>
      <w:r>
        <w:rPr>
          <w:noProof/>
          <w:sz w:val="22"/>
          <w:szCs w:val="15"/>
        </w:rPr>
        <w:drawing>
          <wp:anchor distT="47625" distB="47625" distL="114300" distR="114300" simplePos="0" relativeHeight="251669504" behindDoc="0" locked="0" layoutInCell="1" allowOverlap="1" wp14:anchorId="5A55A8A2" wp14:editId="2333343B">
            <wp:simplePos x="0" y="0"/>
            <wp:positionH relativeFrom="column">
              <wp:posOffset>33020</wp:posOffset>
            </wp:positionH>
            <wp:positionV relativeFrom="paragraph">
              <wp:posOffset>174625</wp:posOffset>
            </wp:positionV>
            <wp:extent cx="374650" cy="374650"/>
            <wp:effectExtent l="0" t="0" r="6350" b="6350"/>
            <wp:wrapNone/>
            <wp:docPr id="10" name="Obraz 10" descr="Nazwa pliku: j0212971.wmf&#10;Słowa kluczowe: czas wolny, ludzie, pływacy ...&#10;Rozmiar pliku: 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212971.wmf&#10;Słowa kluczowe: czas wolny, ludzie, pływacy ...&#10;Rozmiar pliku: 9 KB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15"/>
        </w:rPr>
        <w:t>Jeżeli odpływasz daleko od brzegu musisz być pewny, że będziesz miał zapas siły na drogę powrotną. Pamiętaj prądy wodne i morskie fale powrotne, mogą stwarzać realne zagrożenie.</w:t>
      </w:r>
    </w:p>
    <w:p w14:paraId="7E784905" w14:textId="77777777" w:rsidR="00AA537C" w:rsidRDefault="00AA537C" w:rsidP="00AA537C">
      <w:pPr>
        <w:numPr>
          <w:ilvl w:val="0"/>
          <w:numId w:val="3"/>
        </w:numPr>
        <w:jc w:val="both"/>
        <w:rPr>
          <w:sz w:val="22"/>
          <w:szCs w:val="15"/>
        </w:rPr>
      </w:pPr>
      <w:r>
        <w:rPr>
          <w:sz w:val="22"/>
          <w:szCs w:val="15"/>
        </w:rPr>
        <w:t>Unikaj w wodzie pomostów, pali, pływających platform, skupisk roślin podwodnych.</w:t>
      </w:r>
    </w:p>
    <w:p w14:paraId="67964278" w14:textId="77777777" w:rsidR="00AA537C" w:rsidRPr="004B381A" w:rsidRDefault="00AA537C" w:rsidP="00AA537C">
      <w:pPr>
        <w:numPr>
          <w:ilvl w:val="0"/>
          <w:numId w:val="3"/>
        </w:numPr>
        <w:jc w:val="both"/>
        <w:rPr>
          <w:sz w:val="22"/>
          <w:szCs w:val="15"/>
        </w:rPr>
      </w:pPr>
      <w:r>
        <w:rPr>
          <w:sz w:val="22"/>
          <w:szCs w:val="15"/>
        </w:rPr>
        <w:t>Pamiętaj! Nad morzem nie kąp się w pobliżu falochronów, uważaj na prądy wsteczne, które są śmiertelnym zagrożeniem.</w:t>
      </w:r>
    </w:p>
    <w:p w14:paraId="0A80E6F7" w14:textId="77777777" w:rsidR="00AA537C" w:rsidRDefault="006E23D1" w:rsidP="00AA537C">
      <w:pPr>
        <w:numPr>
          <w:ilvl w:val="0"/>
          <w:numId w:val="3"/>
        </w:numPr>
        <w:jc w:val="both"/>
        <w:rPr>
          <w:sz w:val="22"/>
          <w:szCs w:val="15"/>
        </w:rPr>
      </w:pPr>
      <w:r>
        <w:rPr>
          <w:noProof/>
          <w:sz w:val="22"/>
          <w:szCs w:val="15"/>
        </w:rPr>
        <w:drawing>
          <wp:anchor distT="47625" distB="47625" distL="114300" distR="114300" simplePos="0" relativeHeight="251671552" behindDoc="1" locked="0" layoutInCell="1" allowOverlap="1" wp14:anchorId="7E678C0E" wp14:editId="6574E002">
            <wp:simplePos x="0" y="0"/>
            <wp:positionH relativeFrom="column">
              <wp:posOffset>6985</wp:posOffset>
            </wp:positionH>
            <wp:positionV relativeFrom="paragraph">
              <wp:posOffset>228600</wp:posOffset>
            </wp:positionV>
            <wp:extent cx="332740" cy="345844"/>
            <wp:effectExtent l="0" t="0" r="0" b="0"/>
            <wp:wrapNone/>
            <wp:docPr id="9" name="Obraz 9" descr="Nazwa pliku: j0215436.wmf&#10;Słowa kluczowe: opieka zdrowotna, transport, wózki inwalidzkie ...&#10;Rozmiar pliku: 4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215436.wmf&#10;Słowa kluczowe: opieka zdrowotna, transport, wózki inwalidzkie ...&#10;Rozmiar pliku: 47 KB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4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37C">
        <w:rPr>
          <w:sz w:val="22"/>
          <w:szCs w:val="15"/>
        </w:rPr>
        <w:t>Nie skacz do wody przed zbadaniem dna. Korzeń, kamień, czy jakikolwiek</w:t>
      </w:r>
      <w:r>
        <w:rPr>
          <w:sz w:val="22"/>
          <w:szCs w:val="15"/>
        </w:rPr>
        <w:t xml:space="preserve"> </w:t>
      </w:r>
      <w:r w:rsidR="00AA537C">
        <w:rPr>
          <w:sz w:val="22"/>
          <w:szCs w:val="15"/>
        </w:rPr>
        <w:t xml:space="preserve">przedmiot może spowodować groźny uraz kręgosłupa. </w:t>
      </w:r>
      <w:r w:rsidR="00AA537C">
        <w:rPr>
          <w:sz w:val="22"/>
          <w:szCs w:val="15"/>
        </w:rPr>
        <w:br/>
        <w:t>Jeśli nie znasz głębokości wskakuj do wody nogami, nigdy nie „na</w:t>
      </w:r>
      <w:r>
        <w:rPr>
          <w:sz w:val="22"/>
          <w:szCs w:val="15"/>
        </w:rPr>
        <w:t xml:space="preserve"> </w:t>
      </w:r>
      <w:r w:rsidR="00AA537C">
        <w:rPr>
          <w:sz w:val="22"/>
          <w:szCs w:val="15"/>
        </w:rPr>
        <w:t>główkę”.</w:t>
      </w:r>
    </w:p>
    <w:p w14:paraId="0E293E64" w14:textId="77777777" w:rsidR="00AA537C" w:rsidRDefault="00AA537C" w:rsidP="00AA537C">
      <w:pPr>
        <w:numPr>
          <w:ilvl w:val="0"/>
          <w:numId w:val="3"/>
        </w:numPr>
        <w:jc w:val="both"/>
        <w:rPr>
          <w:sz w:val="22"/>
          <w:szCs w:val="15"/>
        </w:rPr>
      </w:pPr>
      <w:r>
        <w:rPr>
          <w:sz w:val="22"/>
          <w:szCs w:val="15"/>
        </w:rPr>
        <w:t xml:space="preserve">Nie wpływaj w miejsca, w które inne osoby skaczą do wody, grozi to kalectwem. </w:t>
      </w:r>
    </w:p>
    <w:p w14:paraId="5F4B3FB1" w14:textId="77777777" w:rsidR="00AA537C" w:rsidRPr="00553722" w:rsidRDefault="006E23D1" w:rsidP="00AA537C">
      <w:pPr>
        <w:numPr>
          <w:ilvl w:val="0"/>
          <w:numId w:val="3"/>
        </w:numPr>
        <w:jc w:val="both"/>
        <w:rPr>
          <w:sz w:val="21"/>
          <w:szCs w:val="21"/>
        </w:rPr>
      </w:pPr>
      <w:r>
        <w:rPr>
          <w:noProof/>
          <w:sz w:val="22"/>
          <w:szCs w:val="15"/>
        </w:rPr>
        <w:drawing>
          <wp:anchor distT="47625" distB="47625" distL="114300" distR="114300" simplePos="0" relativeHeight="251670528" behindDoc="0" locked="0" layoutInCell="1" allowOverlap="1" wp14:anchorId="4FC28E5C" wp14:editId="75DC2CE5">
            <wp:simplePos x="0" y="0"/>
            <wp:positionH relativeFrom="column">
              <wp:posOffset>-191770</wp:posOffset>
            </wp:positionH>
            <wp:positionV relativeFrom="paragraph">
              <wp:posOffset>175260</wp:posOffset>
            </wp:positionV>
            <wp:extent cx="374650" cy="374650"/>
            <wp:effectExtent l="0" t="0" r="6350" b="6350"/>
            <wp:wrapNone/>
            <wp:docPr id="8" name="Obraz 8" descr="Nazwa pliku: j0230863.wmf&#10;Słowa kluczowe: białogłowy, czas wolny, kąpiel słoneczna ...&#10;Rozmiar pliku: 6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230863.wmf&#10;Słowa kluczowe: białogłowy, czas wolny, kąpiel słoneczna ...&#10;Rozmiar pliku: 64 KB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37C" w:rsidRPr="00553722">
        <w:rPr>
          <w:sz w:val="21"/>
          <w:szCs w:val="21"/>
        </w:rPr>
        <w:t>Opalaj się w godzinach rannych i popołudniowych.</w:t>
      </w:r>
    </w:p>
    <w:p w14:paraId="64D7606F" w14:textId="77777777" w:rsidR="00AA537C" w:rsidRDefault="00AA537C" w:rsidP="00AA537C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Po dłuższym opalaniu się wchodź do wody powoli – wstrząs termiczny może być przyczyną tragicznego w skutkach wypadku.</w:t>
      </w:r>
    </w:p>
    <w:p w14:paraId="359B7B2F" w14:textId="77777777" w:rsidR="006E23D1" w:rsidRDefault="00AA537C" w:rsidP="006E23D1">
      <w:pPr>
        <w:numPr>
          <w:ilvl w:val="0"/>
          <w:numId w:val="3"/>
        </w:numPr>
        <w:jc w:val="both"/>
        <w:rPr>
          <w:sz w:val="22"/>
          <w:szCs w:val="15"/>
        </w:rPr>
      </w:pPr>
      <w:r>
        <w:rPr>
          <w:sz w:val="22"/>
          <w:szCs w:val="15"/>
        </w:rPr>
        <w:t>Nie opalaj się pływając po wodzie materacem, nagłe wpadnięcie do wody grozi wstrząsem termicznym.</w:t>
      </w:r>
    </w:p>
    <w:p w14:paraId="28D19364" w14:textId="77777777" w:rsidR="00AA537C" w:rsidRPr="006E23D1" w:rsidRDefault="00AA537C" w:rsidP="006E23D1">
      <w:pPr>
        <w:numPr>
          <w:ilvl w:val="0"/>
          <w:numId w:val="3"/>
        </w:numPr>
        <w:jc w:val="both"/>
        <w:rPr>
          <w:sz w:val="22"/>
          <w:szCs w:val="15"/>
        </w:rPr>
      </w:pPr>
      <w:r w:rsidRPr="006E23D1">
        <w:rPr>
          <w:sz w:val="22"/>
          <w:szCs w:val="15"/>
        </w:rPr>
        <w:t xml:space="preserve">W czasie upałów stosuj nakrycia na głowę, okulary i kremy ochronne oraz pij często i w małych ilościach płyny. Przegrzanie, odwodnienie, jak </w:t>
      </w:r>
      <w:r w:rsidR="006E23D1">
        <w:rPr>
          <w:sz w:val="22"/>
          <w:szCs w:val="15"/>
        </w:rPr>
        <w:br/>
      </w:r>
      <w:r w:rsidRPr="006E23D1">
        <w:rPr>
          <w:sz w:val="22"/>
          <w:szCs w:val="15"/>
        </w:rPr>
        <w:t>i przewodnienie organizmu są niebezpieczne.</w:t>
      </w:r>
    </w:p>
    <w:p w14:paraId="0B102A97" w14:textId="77777777" w:rsidR="00AA537C" w:rsidRDefault="006E23D1" w:rsidP="00AA537C">
      <w:pPr>
        <w:ind w:left="360"/>
        <w:jc w:val="both"/>
        <w:rPr>
          <w:sz w:val="22"/>
          <w:szCs w:val="15"/>
        </w:rPr>
      </w:pPr>
      <w:r>
        <w:rPr>
          <w:noProof/>
          <w:sz w:val="22"/>
          <w:szCs w:val="15"/>
        </w:rPr>
        <w:drawing>
          <wp:anchor distT="0" distB="0" distL="114300" distR="114300" simplePos="0" relativeHeight="251679744" behindDoc="0" locked="0" layoutInCell="1" allowOverlap="1" wp14:anchorId="1AB3465A" wp14:editId="6A9EB998">
            <wp:simplePos x="0" y="0"/>
            <wp:positionH relativeFrom="column">
              <wp:posOffset>902335</wp:posOffset>
            </wp:positionH>
            <wp:positionV relativeFrom="paragraph">
              <wp:posOffset>92075</wp:posOffset>
            </wp:positionV>
            <wp:extent cx="491490" cy="491490"/>
            <wp:effectExtent l="0" t="0" r="3810" b="3810"/>
            <wp:wrapNone/>
            <wp:docPr id="4" name="Obraz 4" descr="Nazwa pliku: j0231014.wmf&#10;Słowa kluczowe: błyskawica, burze, chmury ...&#10;Rozmiar pliku: 1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231014.wmf&#10;Słowa kluczowe: błyskawica, burze, chmury ...&#10;Rozmiar pliku: 19 KB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E8C5F" w14:textId="77777777" w:rsidR="00AA537C" w:rsidRDefault="00AA537C" w:rsidP="006E23D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7"/>
          <w:u w:val="single"/>
        </w:rPr>
        <w:t>Czego nie wolno używać</w:t>
      </w:r>
    </w:p>
    <w:p w14:paraId="289BBDC1" w14:textId="77777777" w:rsidR="00AA537C" w:rsidRDefault="00AA537C" w:rsidP="006E23D1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7"/>
          <w:u w:val="single"/>
        </w:rPr>
        <w:t>i robić podczas burzy ?</w:t>
      </w:r>
    </w:p>
    <w:p w14:paraId="79CB5327" w14:textId="77777777" w:rsidR="00AA537C" w:rsidRDefault="00AA537C" w:rsidP="00AA537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18"/>
          <w:u w:val="single"/>
        </w:rPr>
      </w:pPr>
    </w:p>
    <w:p w14:paraId="0841E84C" w14:textId="77777777" w:rsidR="00AA537C" w:rsidRDefault="00AA537C" w:rsidP="00AA537C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2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Podczas burzy lub wichury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nie szukaj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schronienia pod wysokimi</w:t>
      </w:r>
      <w:r w:rsidR="006E23D1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drzewami,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zwłaszcza tymi rosnącymi w odosobnieniu, czy na wzniesieniach,</w:t>
      </w:r>
      <w:r w:rsidR="006E23D1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ponieważ spadające gałęzie lub wyładowania atmosferyczne – pioruny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mogą być</w:t>
      </w:r>
      <w:r w:rsidR="006E23D1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zagrożeniem dla twojego zdrowia, a nawet życia! Nie używaj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podczas burzy</w:t>
      </w:r>
      <w:r w:rsidR="006E23D1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telefonu komórkowego.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Dla własnego bezpieczeństwa wyłącz go!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Jeżeli znajdujesz się</w:t>
      </w:r>
      <w:r w:rsidR="006E23D1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w terenie zabudowanym odejdź od metalowych obiektów, takich jak</w:t>
      </w:r>
      <w:r w:rsidR="006E23D1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siatki ogrodzeniowe, słupy energetyczne lub maszty i jak najszybciej ukryj się</w:t>
      </w:r>
      <w:r w:rsidR="006E23D1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br/>
      </w:r>
      <w:r>
        <w:rPr>
          <w:rFonts w:ascii="Times New Roman" w:hAnsi="Times New Roman" w:cs="Times New Roman"/>
          <w:color w:val="000000"/>
          <w:sz w:val="22"/>
          <w:szCs w:val="27"/>
        </w:rPr>
        <w:t>w</w:t>
      </w:r>
      <w:r w:rsidR="006E23D1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najbliższym budynku. Gdy natomiast burza zastała cię w terenie otwartym, nie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staraj się przed nią uciec.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Nie biegnij! Oddal się małymi krokami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od wysokich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drzew i poszukaj schronienia na obniżonym terenie (wąwóz, dolina).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Przykucnij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br/>
      </w:r>
      <w:r>
        <w:rPr>
          <w:rFonts w:ascii="Times New Roman" w:hAnsi="Times New Roman" w:cs="Times New Roman"/>
          <w:color w:val="000000"/>
          <w:sz w:val="22"/>
          <w:szCs w:val="27"/>
        </w:rPr>
        <w:t>i spokojnie przeczekaj nawałnicę. Jeżeli jesteś z innymi osobami, powinniście się rozdzielić na mniejsze grupy. Jeśli jesteś na łodzi dobij do brzegu i przeczekaj burzę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w bezpiecznym miejscu.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Pamiętaj!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Odległość burzy do miejsca,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w którym się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znajdujesz, oblicza się mnożąc liczbę sekund, jaka upłynęła od ujrzenia błyskawicy,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do momentu usłyszenia grzmotu przez 330.</w:t>
      </w:r>
    </w:p>
    <w:p w14:paraId="63795917" w14:textId="77777777" w:rsidR="00FE2906" w:rsidRDefault="004F60F0" w:rsidP="00FE290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7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6642E052" wp14:editId="2EA49D68">
            <wp:simplePos x="0" y="0"/>
            <wp:positionH relativeFrom="column">
              <wp:posOffset>1292860</wp:posOffset>
            </wp:positionH>
            <wp:positionV relativeFrom="paragraph">
              <wp:posOffset>18415</wp:posOffset>
            </wp:positionV>
            <wp:extent cx="695325" cy="449580"/>
            <wp:effectExtent l="0" t="0" r="0" b="762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łoneczko.jpg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BAB03" w14:textId="77777777" w:rsidR="00AA537C" w:rsidRPr="00FE2906" w:rsidRDefault="00AA537C" w:rsidP="00FE290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  <w:r w:rsidRPr="00FE2906"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  <w:t>UPAŁY</w:t>
      </w:r>
    </w:p>
    <w:p w14:paraId="74BC5BE4" w14:textId="77777777" w:rsidR="00AA537C" w:rsidRDefault="00AA537C" w:rsidP="00AA537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</w:p>
    <w:p w14:paraId="791E36CE" w14:textId="77777777" w:rsidR="00AA537C" w:rsidRDefault="00AA537C" w:rsidP="00AA537C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2"/>
          <w:szCs w:val="27"/>
        </w:rPr>
      </w:pPr>
      <w:r>
        <w:rPr>
          <w:rFonts w:ascii="Times New Roman" w:hAnsi="Times New Roman" w:cs="Times New Roman"/>
          <w:color w:val="000000"/>
          <w:sz w:val="22"/>
          <w:szCs w:val="27"/>
        </w:rPr>
        <w:t>Upał to stan pogody, gdy temperatura powietrza przy powierzchni ziemi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przekracza 30</w:t>
      </w:r>
      <w:r w:rsidRPr="003C4EED">
        <w:rPr>
          <w:rFonts w:ascii="Times New Roman" w:hAnsi="Times New Roman" w:cs="Times New Roman"/>
          <w:color w:val="000000"/>
          <w:sz w:val="22"/>
          <w:szCs w:val="27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2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C. Upał może doprowadzić do wystąpienia udaru słonecznego lub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cieplnego,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który jest stanem zagrażającym zdrowiu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i życiu.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Jego objawy to: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 w:rsidRPr="00FC00FA">
        <w:rPr>
          <w:rFonts w:ascii="Times New Roman" w:hAnsi="Times New Roman" w:cs="Times New Roman"/>
          <w:b/>
          <w:bCs/>
          <w:color w:val="000000"/>
          <w:sz w:val="22"/>
          <w:szCs w:val="27"/>
        </w:rPr>
        <w:t>zmęczenie, silne bóle i zawroty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 w:rsidRPr="00FC00FA">
        <w:rPr>
          <w:rFonts w:ascii="Times New Roman" w:hAnsi="Times New Roman" w:cs="Times New Roman"/>
          <w:b/>
          <w:bCs/>
          <w:color w:val="000000"/>
          <w:sz w:val="22"/>
          <w:szCs w:val="27"/>
        </w:rPr>
        <w:t>głowy, nudności, gorączka, szum w uszach,</w:t>
      </w:r>
      <w:r w:rsidR="00FE2906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 w:rsidRPr="00FC00FA">
        <w:rPr>
          <w:rFonts w:ascii="Times New Roman" w:hAnsi="Times New Roman" w:cs="Times New Roman"/>
          <w:b/>
          <w:bCs/>
          <w:color w:val="000000"/>
          <w:sz w:val="22"/>
          <w:szCs w:val="27"/>
        </w:rPr>
        <w:t>drgawki,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 w:rsidRPr="00FC00FA">
        <w:rPr>
          <w:rFonts w:ascii="Times New Roman" w:hAnsi="Times New Roman" w:cs="Times New Roman"/>
          <w:b/>
          <w:bCs/>
          <w:color w:val="000000"/>
          <w:sz w:val="22"/>
          <w:szCs w:val="27"/>
        </w:rPr>
        <w:t>większ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a częstotliwość</w:t>
      </w:r>
      <w:r w:rsidRPr="00FC00FA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bici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a</w:t>
      </w:r>
      <w:r w:rsidRPr="00FC00FA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serca i oddechu. 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Pamiętaj, że upał jest szczególnie niebezpieczny dla osób starszych i dzieci, a także dla zwierząt, gdyż wysokie temperatury również u nich mogą prowadzić do przegrzania organizmu. </w:t>
      </w:r>
      <w:r w:rsidRPr="005E15B6">
        <w:rPr>
          <w:rFonts w:ascii="Times New Roman" w:hAnsi="Times New Roman" w:cs="Times New Roman"/>
          <w:b/>
          <w:bCs/>
          <w:color w:val="000000"/>
          <w:sz w:val="22"/>
          <w:szCs w:val="27"/>
        </w:rPr>
        <w:t>Dzieci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 w:rsidRPr="005E15B6">
        <w:rPr>
          <w:rFonts w:ascii="Times New Roman" w:hAnsi="Times New Roman" w:cs="Times New Roman"/>
          <w:b/>
          <w:bCs/>
          <w:color w:val="000000"/>
          <w:sz w:val="22"/>
          <w:szCs w:val="27"/>
        </w:rPr>
        <w:t>i osoby starsze nie powinny wychodzić z domu, a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 w:rsidRPr="005E15B6">
        <w:rPr>
          <w:rFonts w:ascii="Times New Roman" w:hAnsi="Times New Roman" w:cs="Times New Roman"/>
          <w:b/>
          <w:bCs/>
          <w:color w:val="000000"/>
          <w:sz w:val="22"/>
          <w:szCs w:val="27"/>
        </w:rPr>
        <w:t>jeżeli jest to niezbędne, to koniecznie z nakryciem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 w:rsidRPr="005E15B6">
        <w:rPr>
          <w:rFonts w:ascii="Times New Roman" w:hAnsi="Times New Roman" w:cs="Times New Roman"/>
          <w:b/>
          <w:bCs/>
          <w:color w:val="000000"/>
          <w:sz w:val="22"/>
          <w:szCs w:val="27"/>
        </w:rPr>
        <w:t>głowy.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Przebywaj na słońcu nie dłużej niż maksymalnie 2 godz. stosując przy tym kremy ochronne. </w:t>
      </w:r>
    </w:p>
    <w:p w14:paraId="17297C24" w14:textId="77777777" w:rsidR="00AA537C" w:rsidRDefault="00AA537C" w:rsidP="00FE2906">
      <w:pPr>
        <w:ind w:firstLine="360"/>
        <w:jc w:val="both"/>
        <w:rPr>
          <w:color w:val="000000"/>
          <w:sz w:val="22"/>
          <w:szCs w:val="27"/>
        </w:rPr>
      </w:pPr>
      <w:r w:rsidRPr="005E15B6">
        <w:rPr>
          <w:b/>
          <w:bCs/>
          <w:color w:val="000000"/>
          <w:sz w:val="22"/>
          <w:szCs w:val="27"/>
        </w:rPr>
        <w:t>Pod żadnym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pozorem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nie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zostawiaj dzieci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i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zwierząt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w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zaparkowanym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pojeździe.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Temperatura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w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nagrzanym pojeździe może dochodzić do 50 – 60</w:t>
      </w:r>
      <w:r w:rsidRPr="005E15B6">
        <w:rPr>
          <w:b/>
          <w:bCs/>
          <w:color w:val="000000"/>
          <w:sz w:val="22"/>
          <w:szCs w:val="27"/>
          <w:vertAlign w:val="superscript"/>
        </w:rPr>
        <w:t>o</w:t>
      </w:r>
      <w:r w:rsidRPr="005E15B6">
        <w:rPr>
          <w:b/>
          <w:bCs/>
          <w:color w:val="000000"/>
          <w:sz w:val="22"/>
          <w:szCs w:val="27"/>
        </w:rPr>
        <w:t>C.</w:t>
      </w:r>
      <w:r>
        <w:rPr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Nawadniaj organizm - pij dużo wody – najlepiej</w:t>
      </w:r>
      <w:r>
        <w:rPr>
          <w:b/>
          <w:bCs/>
          <w:color w:val="000000"/>
          <w:sz w:val="22"/>
          <w:szCs w:val="27"/>
        </w:rPr>
        <w:t xml:space="preserve"> </w:t>
      </w:r>
      <w:r w:rsidRPr="005E15B6">
        <w:rPr>
          <w:b/>
          <w:bCs/>
          <w:color w:val="000000"/>
          <w:sz w:val="22"/>
          <w:szCs w:val="27"/>
        </w:rPr>
        <w:t>niegazowanej.</w:t>
      </w:r>
      <w:r w:rsidR="00FE2906">
        <w:rPr>
          <w:color w:val="000000"/>
          <w:sz w:val="22"/>
          <w:szCs w:val="27"/>
        </w:rPr>
        <w:t xml:space="preserve"> </w:t>
      </w:r>
      <w:r>
        <w:rPr>
          <w:color w:val="000000"/>
          <w:sz w:val="22"/>
          <w:szCs w:val="27"/>
        </w:rPr>
        <w:t xml:space="preserve">Ubieraj lekką </w:t>
      </w:r>
      <w:r w:rsidR="00710223">
        <w:rPr>
          <w:color w:val="000000"/>
          <w:sz w:val="22"/>
          <w:szCs w:val="27"/>
        </w:rPr>
        <w:br/>
      </w:r>
      <w:r>
        <w:rPr>
          <w:color w:val="000000"/>
          <w:sz w:val="22"/>
          <w:szCs w:val="27"/>
        </w:rPr>
        <w:t>i przewiewną odzież z tkanin naturalnych, w jasnych kolorach –wspomoże to właściwą termoregulację organizmu. Unikaj wysiłku fizycznego</w:t>
      </w:r>
      <w:r w:rsidR="00FE2906">
        <w:rPr>
          <w:color w:val="000000"/>
          <w:sz w:val="22"/>
          <w:szCs w:val="27"/>
        </w:rPr>
        <w:t xml:space="preserve"> </w:t>
      </w:r>
      <w:r>
        <w:rPr>
          <w:color w:val="000000"/>
          <w:sz w:val="22"/>
          <w:szCs w:val="27"/>
        </w:rPr>
        <w:t>w najgorętszej porze dnia tzn. w godz. 15-18, a nie jak się powszechnie sądzi</w:t>
      </w:r>
      <w:r w:rsidR="00FE2906">
        <w:rPr>
          <w:color w:val="000000"/>
          <w:sz w:val="22"/>
          <w:szCs w:val="27"/>
        </w:rPr>
        <w:t xml:space="preserve"> </w:t>
      </w:r>
      <w:r>
        <w:rPr>
          <w:color w:val="000000"/>
          <w:sz w:val="22"/>
          <w:szCs w:val="27"/>
        </w:rPr>
        <w:t>w południe.</w:t>
      </w:r>
    </w:p>
    <w:p w14:paraId="2D8C3BEF" w14:textId="77777777" w:rsidR="00FE2906" w:rsidRDefault="00FE2906" w:rsidP="00AA537C">
      <w:pPr>
        <w:pStyle w:val="NormalnyWeb"/>
        <w:spacing w:before="0" w:beforeAutospacing="0" w:after="0" w:afterAutospacing="0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</w:p>
    <w:p w14:paraId="77E404E8" w14:textId="77777777" w:rsidR="00FE2906" w:rsidRDefault="00FE2906" w:rsidP="00AA537C">
      <w:pPr>
        <w:pStyle w:val="NormalnyWeb"/>
        <w:spacing w:before="0" w:beforeAutospacing="0" w:after="0" w:afterAutospacing="0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</w:p>
    <w:p w14:paraId="019D2442" w14:textId="77777777" w:rsidR="00FE2906" w:rsidRDefault="00FE2906" w:rsidP="00AA537C">
      <w:pPr>
        <w:pStyle w:val="NormalnyWeb"/>
        <w:spacing w:before="0" w:beforeAutospacing="0" w:after="0" w:afterAutospacing="0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</w:p>
    <w:p w14:paraId="0484A1B7" w14:textId="77777777" w:rsidR="00FE2906" w:rsidRDefault="00FE2906" w:rsidP="00AA537C">
      <w:pPr>
        <w:pStyle w:val="NormalnyWeb"/>
        <w:spacing w:before="0" w:beforeAutospacing="0" w:after="0" w:afterAutospacing="0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</w:p>
    <w:p w14:paraId="6F3CA3A0" w14:textId="77777777" w:rsidR="00FE2906" w:rsidRDefault="00FE2906" w:rsidP="00AA537C">
      <w:pPr>
        <w:pStyle w:val="NormalnyWeb"/>
        <w:spacing w:before="0" w:beforeAutospacing="0" w:after="0" w:afterAutospacing="0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</w:p>
    <w:p w14:paraId="045E14AB" w14:textId="77777777" w:rsidR="00AA537C" w:rsidRPr="00FE2906" w:rsidRDefault="008E4A9C" w:rsidP="00FE290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Cs w:val="28"/>
          <w:u w:val="single"/>
        </w:rPr>
        <w:drawing>
          <wp:anchor distT="47625" distB="47625" distL="114300" distR="114300" simplePos="0" relativeHeight="251682816" behindDoc="0" locked="0" layoutInCell="1" allowOverlap="1" wp14:anchorId="7C375CAB" wp14:editId="72EB0DAB">
            <wp:simplePos x="0" y="0"/>
            <wp:positionH relativeFrom="column">
              <wp:posOffset>546735</wp:posOffset>
            </wp:positionH>
            <wp:positionV relativeFrom="paragraph">
              <wp:posOffset>-8890</wp:posOffset>
            </wp:positionV>
            <wp:extent cx="495300" cy="495300"/>
            <wp:effectExtent l="0" t="0" r="0" b="0"/>
            <wp:wrapNone/>
            <wp:docPr id="11" name="Obraz 11" descr="Nazwa pliku: PE02314_.wmf&#10;Słowa kluczowe: białogłowy, czas wolny, kobieta ...&#10;Rozmiar pliku: 44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PE02314_.wmf&#10;Słowa kluczowe: białogłowy, czas wolny, kobieta ...&#10;Rozmiar pliku: 44 KB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37C" w:rsidRPr="00FE2906">
        <w:rPr>
          <w:rFonts w:ascii="Times New Roman" w:hAnsi="Times New Roman" w:cs="Times New Roman"/>
          <w:b/>
          <w:bCs/>
          <w:color w:val="000000"/>
          <w:szCs w:val="28"/>
          <w:u w:val="single"/>
        </w:rPr>
        <w:t>Co należy zrobić w przypadku</w:t>
      </w:r>
    </w:p>
    <w:p w14:paraId="284B88C3" w14:textId="77777777" w:rsidR="00AA537C" w:rsidRPr="00FE2906" w:rsidRDefault="00AA537C" w:rsidP="00FE290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8"/>
          <w:u w:val="single"/>
        </w:rPr>
      </w:pPr>
      <w:r w:rsidRPr="00FE2906">
        <w:rPr>
          <w:rFonts w:ascii="Times New Roman" w:hAnsi="Times New Roman" w:cs="Times New Roman"/>
          <w:b/>
          <w:bCs/>
          <w:color w:val="000000"/>
          <w:szCs w:val="28"/>
          <w:u w:val="single"/>
        </w:rPr>
        <w:t>zagubienia w lesie ?</w:t>
      </w:r>
    </w:p>
    <w:p w14:paraId="74CA73DC" w14:textId="77777777" w:rsidR="00AA537C" w:rsidRPr="00FE2906" w:rsidRDefault="00AA537C" w:rsidP="00AA537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15CBA2A8" w14:textId="77777777" w:rsidR="00AA537C" w:rsidRDefault="00AA537C" w:rsidP="00AA537C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2"/>
          <w:szCs w:val="27"/>
        </w:rPr>
      </w:pPr>
      <w:r>
        <w:rPr>
          <w:rFonts w:ascii="Times New Roman" w:hAnsi="Times New Roman" w:cs="Times New Roman"/>
          <w:color w:val="000000"/>
          <w:sz w:val="22"/>
          <w:szCs w:val="27"/>
        </w:rPr>
        <w:t xml:space="preserve">Jeżeli zgubiłeś się,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nie próbuj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na własną rękę odnaleźć miejsca, z którego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rozpocząłeś wędrówkę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po lesie.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Nie denerwuj się. Wybierz sobie drzewo –przyjaciela, do którego się przytul. Gdy poczujesz się pewniej, pomóż dorosłym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odnaleźć siebie. W tym celu, ozdób jak ,,choinkę” małe drzewka i krzaki rosnące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w okolicy, gdzie się znajdujesz. Powieszone na nich różne przedmioty, będą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sygnałem dla poszukujących, że jesteś w pobliżu. Wykonaj na całej szerokości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leśnych ścieżek znaki ,,STOP” poprzez równolegle ułożenie na nich trzech gałęzi,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bądź trzech linii wykonanych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z kamieni, szyszek lub patyków. Po ich zrobieniu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nie</w:t>
      </w:r>
      <w:r w:rsidR="00FE2906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odchodź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w inne miejsce!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Pamiętaj! Ważne jest, abyś utrzymywał ciepło swojego</w:t>
      </w:r>
      <w:r w:rsidR="00FE2906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ciała. Unikaj kontaktu z zimną ziemią!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Z suchych gałązek lub trawy zrób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podłogę, na której będziesz mógł odpocząć,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a z większych gałęzi nieduży szałas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chroniący cię od wiatru.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Jeżeli znajdujesz się w okolicach leśnej polany lub skraju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lasu nie oddalaj się od nich, ponieważ dla poszukujących cię z powietrza, właśnie</w:t>
      </w:r>
      <w:r w:rsidR="00FE2906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w takich miejscach będziesz najbardziej widoczny.</w:t>
      </w:r>
    </w:p>
    <w:p w14:paraId="402BB184" w14:textId="77777777" w:rsidR="00AA537C" w:rsidRDefault="00AA537C" w:rsidP="00AA537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4"/>
          <w:szCs w:val="27"/>
        </w:rPr>
      </w:pPr>
    </w:p>
    <w:p w14:paraId="6745EE6A" w14:textId="77777777" w:rsidR="00AA537C" w:rsidRDefault="00AA537C" w:rsidP="00AA537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27"/>
          <w:u w:val="single"/>
        </w:rPr>
        <w:drawing>
          <wp:anchor distT="47625" distB="47625" distL="114300" distR="114300" simplePos="0" relativeHeight="251676672" behindDoc="0" locked="0" layoutInCell="1" allowOverlap="1" wp14:anchorId="3E785B92" wp14:editId="2A5DD305">
            <wp:simplePos x="0" y="0"/>
            <wp:positionH relativeFrom="column">
              <wp:posOffset>571500</wp:posOffset>
            </wp:positionH>
            <wp:positionV relativeFrom="paragraph">
              <wp:posOffset>33020</wp:posOffset>
            </wp:positionV>
            <wp:extent cx="720090" cy="720090"/>
            <wp:effectExtent l="0" t="0" r="3810" b="3810"/>
            <wp:wrapNone/>
            <wp:docPr id="15" name="Obraz 15" descr="Nazwa pliku: j0088468.wmf&#10;Słowa kluczowe: ogary, przyroda, psowate ...&#10;Rozmiar pliku: 16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Nazwa pliku: j0088468.wmf&#10;Słowa kluczowe: ogary, przyroda, psowate ...&#10;Rozmiar pliku: 16 KB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5412" w14:textId="77777777" w:rsidR="00AA537C" w:rsidRDefault="00AA537C" w:rsidP="00FE290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  <w:t>Czego nie wolno robić, gdy</w:t>
      </w:r>
    </w:p>
    <w:p w14:paraId="061DD7D0" w14:textId="77777777" w:rsidR="00AA537C" w:rsidRDefault="00AA537C" w:rsidP="00FE290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  <w:t>znajdziesz się w pobliżu</w:t>
      </w:r>
    </w:p>
    <w:p w14:paraId="41ECEC8D" w14:textId="77777777" w:rsidR="00AA537C" w:rsidRDefault="00AA537C" w:rsidP="00FE2906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7"/>
          <w:u w:val="single"/>
        </w:rPr>
        <w:t>groźnego zwierzęcia ?</w:t>
      </w:r>
    </w:p>
    <w:p w14:paraId="393BC615" w14:textId="77777777" w:rsidR="00AA537C" w:rsidRDefault="00AA537C" w:rsidP="00AA537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18"/>
          <w:u w:val="single"/>
        </w:rPr>
      </w:pPr>
    </w:p>
    <w:p w14:paraId="452ADA96" w14:textId="77777777" w:rsidR="00AA537C" w:rsidRDefault="00AA537C" w:rsidP="00AA537C">
      <w:pPr>
        <w:pStyle w:val="Normalny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Nigdy nie podchodź do nieznanych ci psów, przywiązanych do</w:t>
      </w:r>
      <w:r w:rsidR="003A100D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łańcucha, bądź znajdujących się na ogrodzonym terenie.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Musisz mieć się na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baczności, gdy pies na ciebie szczeka, warczy i pokazuje zęby, ma uszy płasko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położone po sobie, sztywne nogi, uniesiony ogon i zjeżoną sierść. Nie krzycz </w:t>
      </w:r>
      <w:r w:rsidR="00710223">
        <w:rPr>
          <w:rFonts w:ascii="Times New Roman" w:hAnsi="Times New Roman" w:cs="Times New Roman"/>
          <w:color w:val="000000"/>
          <w:sz w:val="22"/>
          <w:szCs w:val="27"/>
        </w:rPr>
        <w:br/>
      </w:r>
      <w:r>
        <w:rPr>
          <w:rFonts w:ascii="Times New Roman" w:hAnsi="Times New Roman" w:cs="Times New Roman"/>
          <w:color w:val="000000"/>
          <w:sz w:val="22"/>
          <w:szCs w:val="27"/>
        </w:rPr>
        <w:t>w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jego kierunku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i zachowuj się tak, jakbyś się go nie bał. Nie wpatruj się w oczy psa,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nie odwracaj się do niego tyłem i nie uciekaj. Nie wsuwaj rąk przez ogrodzenie za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którym jest pies, aby je powąchał. W przypadku ugryzienia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natychmiast</w:t>
      </w:r>
      <w:r w:rsidR="003A100D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powiadom o tym dorosłych</w:t>
      </w:r>
      <w:r>
        <w:rPr>
          <w:rFonts w:ascii="Times New Roman" w:hAnsi="Times New Roman" w:cs="Times New Roman"/>
          <w:color w:val="000000"/>
          <w:sz w:val="22"/>
          <w:szCs w:val="27"/>
        </w:rPr>
        <w:t>. Przez 10 minut ranę przemywaj letnią bieżącą wodą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lub zdezynfekuj ją wodą utlenioną. Następnie udaj się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>do lekarza.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Zapamiętaj jak</w:t>
      </w:r>
      <w:r w:rsidR="003A100D">
        <w:rPr>
          <w:rFonts w:ascii="Times New Roman" w:hAnsi="Times New Roman" w:cs="Times New Roman"/>
          <w:b/>
          <w:bCs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7"/>
        </w:rPr>
        <w:t>wyglądał pies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 i w jakim kierunku odszedł. Zwierzę musi być odnalezione i poddane</w:t>
      </w:r>
      <w:r w:rsidR="003A100D">
        <w:rPr>
          <w:rFonts w:ascii="Times New Roman" w:hAnsi="Times New Roman" w:cs="Times New Roman"/>
          <w:color w:val="000000"/>
          <w:sz w:val="22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7"/>
        </w:rPr>
        <w:t xml:space="preserve">obserwacji, w celu zbadania na wściekliznę. </w:t>
      </w:r>
    </w:p>
    <w:p w14:paraId="181086DC" w14:textId="77777777" w:rsidR="003A100D" w:rsidRDefault="003A100D" w:rsidP="00710223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C753EA1" wp14:editId="68F0A231">
            <wp:simplePos x="0" y="0"/>
            <wp:positionH relativeFrom="column">
              <wp:posOffset>1223010</wp:posOffset>
            </wp:positionH>
            <wp:positionV relativeFrom="paragraph">
              <wp:posOffset>64135</wp:posOffset>
            </wp:positionV>
            <wp:extent cx="342900" cy="342900"/>
            <wp:effectExtent l="0" t="0" r="0" b="0"/>
            <wp:wrapNone/>
            <wp:docPr id="14" name="Obraz 14" descr="klesz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leszcz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25BA5" w14:textId="77777777" w:rsidR="003A100D" w:rsidRDefault="00AA537C" w:rsidP="003A100D">
      <w:pPr>
        <w:pStyle w:val="NormalnyWeb"/>
        <w:spacing w:before="0" w:beforeAutospacing="0" w:after="0" w:afterAutospacing="0" w:line="288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B54D0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Uważaj na kleszcze!</w:t>
      </w:r>
    </w:p>
    <w:p w14:paraId="5452ABD9" w14:textId="77777777" w:rsidR="003A100D" w:rsidRPr="00710223" w:rsidRDefault="003A100D" w:rsidP="00710223">
      <w:pPr>
        <w:pStyle w:val="NormalnyWeb"/>
        <w:spacing w:before="0" w:beforeAutospacing="0" w:after="0" w:afterAutospacing="0"/>
        <w:jc w:val="center"/>
        <w:rPr>
          <w:rFonts w:ascii="Garamond" w:hAnsi="Garamond"/>
          <w:color w:val="000000"/>
          <w:sz w:val="16"/>
          <w:szCs w:val="16"/>
        </w:rPr>
      </w:pPr>
    </w:p>
    <w:p w14:paraId="029774AF" w14:textId="77777777" w:rsidR="00AA537C" w:rsidRPr="00C760B4" w:rsidRDefault="00AA537C" w:rsidP="00AA537C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760B4">
        <w:rPr>
          <w:rFonts w:ascii="Times New Roman" w:hAnsi="Times New Roman" w:cs="Times New Roman"/>
          <w:color w:val="000000"/>
          <w:sz w:val="22"/>
          <w:szCs w:val="22"/>
        </w:rPr>
        <w:t xml:space="preserve">Gdzie? </w:t>
      </w:r>
      <w:r w:rsidRPr="002A32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lesie, na łące, ale także w parkach i przydomowych ogródkach.</w:t>
      </w:r>
      <w:r w:rsidR="003A1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>Pamiętaj o odpowiednim ubraniu i nakryciu głowy. Załóż kurtkę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 xml:space="preserve">lub koszulę </w:t>
      </w:r>
      <w:r w:rsidR="00E9260A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="003A1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>długim rękawem, długie spodnie i wysokie buty. Wybierz jasne ubrania – łatwiej</w:t>
      </w:r>
      <w:r w:rsidR="003A1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>zauważysz kleszcza. Stosuj preparaty odstraszające. Dokładnie obejrzyj skórę po</w:t>
      </w:r>
      <w:r w:rsidR="003A1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>powrocie do domu. Usuń kleszcza specjalnym zestawem do usuwania kleszczy lub</w:t>
      </w:r>
      <w:r w:rsidR="003A1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>pęsetą.</w:t>
      </w:r>
      <w:r w:rsidR="003A1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>Kleszcza nie należy zgniatać, wykręcać, smarować tłuszczami, ani</w:t>
      </w:r>
      <w:r w:rsidR="003A1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>przypalać ogniem!</w:t>
      </w:r>
      <w:r w:rsidR="003A10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60B4">
        <w:rPr>
          <w:rFonts w:ascii="Times New Roman" w:hAnsi="Times New Roman" w:cs="Times New Roman"/>
          <w:color w:val="000000"/>
          <w:sz w:val="22"/>
          <w:szCs w:val="22"/>
        </w:rPr>
        <w:t>Obserwuj skórę po ukąszeniu. Gdy pojawi się rumień idź do lekarza.</w:t>
      </w:r>
    </w:p>
    <w:p w14:paraId="076410AE" w14:textId="77777777" w:rsidR="00AA537C" w:rsidRDefault="00AA537C" w:rsidP="00AA537C">
      <w:pPr>
        <w:pStyle w:val="NormalnyWeb"/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B2DCE" wp14:editId="60692947">
                <wp:simplePos x="0" y="0"/>
                <wp:positionH relativeFrom="column">
                  <wp:posOffset>908050</wp:posOffset>
                </wp:positionH>
                <wp:positionV relativeFrom="paragraph">
                  <wp:posOffset>38736</wp:posOffset>
                </wp:positionV>
                <wp:extent cx="2971800" cy="2053590"/>
                <wp:effectExtent l="19050" t="19050" r="38100" b="4191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8606E" w14:textId="77777777" w:rsidR="00AA537C" w:rsidRPr="00993B22" w:rsidRDefault="00AA537C" w:rsidP="00AA537C">
                            <w:pPr>
                              <w:pStyle w:val="Normalny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993B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TELEFONY ALARMOWE</w:t>
                            </w:r>
                          </w:p>
                          <w:p w14:paraId="02A8489C" w14:textId="77777777" w:rsidR="00AA537C" w:rsidRPr="00993B22" w:rsidRDefault="00AA537C" w:rsidP="00AA537C">
                            <w:pPr>
                              <w:pStyle w:val="Normalny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Ogólnopolski Numer Alarmowy – 112</w:t>
                            </w:r>
                          </w:p>
                          <w:p w14:paraId="0CF64AB0" w14:textId="5EC3D0D6" w:rsidR="00AA537C" w:rsidRPr="00993B22" w:rsidRDefault="00AA537C" w:rsidP="00AA537C">
                            <w:pPr>
                              <w:pStyle w:val="Normalny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Pogotowie Ratunkowe – 999</w:t>
                            </w:r>
                            <w:r w:rsidRPr="00993B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Policja – 112</w:t>
                            </w:r>
                            <w:r w:rsidRPr="00993B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Straż Pożarna </w:t>
                            </w:r>
                            <w:bookmarkStart w:id="1" w:name="_Hlk11156717"/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–</w:t>
                            </w:r>
                            <w:bookmarkEnd w:id="1"/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277A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112</w:t>
                            </w:r>
                            <w:r w:rsidRPr="00993B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Pogotowie Energetyczne – 991</w:t>
                            </w:r>
                          </w:p>
                          <w:p w14:paraId="5F9BF663" w14:textId="77777777" w:rsidR="00AA537C" w:rsidRPr="00993B22" w:rsidRDefault="00AA537C" w:rsidP="00AA537C">
                            <w:pPr>
                              <w:pStyle w:val="Normalny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Pogotowie Gazowe – 992</w:t>
                            </w:r>
                          </w:p>
                          <w:p w14:paraId="7D482A7D" w14:textId="77777777" w:rsidR="00AA537C" w:rsidRPr="00993B22" w:rsidRDefault="00AA537C" w:rsidP="00AA537C">
                            <w:pPr>
                              <w:pStyle w:val="Normalny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WOPR – 601-100-100</w:t>
                            </w:r>
                          </w:p>
                          <w:p w14:paraId="5492FBF7" w14:textId="77777777" w:rsidR="00AA537C" w:rsidRPr="00993B22" w:rsidRDefault="00AA537C" w:rsidP="00AA537C">
                            <w:pPr>
                              <w:pStyle w:val="Normalny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Pułtuski WOPR – 666-357-777</w:t>
                            </w:r>
                          </w:p>
                          <w:p w14:paraId="25D904A1" w14:textId="77777777" w:rsidR="00AA537C" w:rsidRPr="00035A58" w:rsidRDefault="00AA537C" w:rsidP="00AA537C">
                            <w:pPr>
                              <w:pStyle w:val="Normalny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="&amp;quot" w:hAnsi="&amp;quot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3B22">
                              <w:rPr>
                                <w:rStyle w:val="Pogrubieni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GOPR, TOPR – 985 lub 601-100-300</w:t>
                            </w: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1935C6C" w14:textId="77777777" w:rsidR="00AA537C" w:rsidRDefault="00AA537C" w:rsidP="00AA53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D4D5D18" w14:textId="77777777" w:rsidR="00AA537C" w:rsidRDefault="00AA537C" w:rsidP="00AA53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B2DC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71.5pt;margin-top:3.05pt;width:234pt;height:16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" strokecolor="red" strokeweight="4.5pt">
                <v:stroke linestyle="thinThick"/>
                <v:textbox>
                  <w:txbxContent>
                    <w:p w14:paraId="5B48606E" w14:textId="77777777" w:rsidR="00AA537C" w:rsidRPr="00993B22" w:rsidRDefault="00AA537C" w:rsidP="00AA537C">
                      <w:pPr>
                        <w:pStyle w:val="NormalnyWeb"/>
                        <w:spacing w:before="0" w:beforeAutospacing="0" w:after="0" w:afterAutospacing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993B2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TELEFONY ALARMOWE</w:t>
                      </w:r>
                    </w:p>
                    <w:p w14:paraId="02A8489C" w14:textId="77777777" w:rsidR="00AA537C" w:rsidRPr="00993B22" w:rsidRDefault="00AA537C" w:rsidP="00AA537C">
                      <w:pPr>
                        <w:pStyle w:val="NormalnyWeb"/>
                        <w:spacing w:before="0" w:beforeAutospacing="0" w:after="0" w:afterAutospacing="0" w:line="288" w:lineRule="auto"/>
                        <w:jc w:val="center"/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Ogólnopolski Numer Alarmowy – 112</w:t>
                      </w:r>
                    </w:p>
                    <w:p w14:paraId="0CF64AB0" w14:textId="5EC3D0D6" w:rsidR="00AA537C" w:rsidRPr="00993B22" w:rsidRDefault="00AA537C" w:rsidP="00AA537C">
                      <w:pPr>
                        <w:pStyle w:val="NormalnyWeb"/>
                        <w:spacing w:before="0" w:beforeAutospacing="0" w:after="0" w:afterAutospacing="0" w:line="288" w:lineRule="auto"/>
                        <w:jc w:val="center"/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Pogotowie Ratunkowe – 999</w:t>
                      </w:r>
                      <w:r w:rsidRPr="00993B2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Policja – 112</w:t>
                      </w:r>
                      <w:r w:rsidRPr="00993B2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Straż Pożarna </w:t>
                      </w:r>
                      <w:bookmarkStart w:id="2" w:name="_Hlk11156717"/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–</w:t>
                      </w:r>
                      <w:bookmarkEnd w:id="2"/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CF277A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112</w:t>
                      </w:r>
                      <w:r w:rsidRPr="00993B2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Pogotowie Energetyczne – 991</w:t>
                      </w:r>
                    </w:p>
                    <w:p w14:paraId="5F9BF663" w14:textId="77777777" w:rsidR="00AA537C" w:rsidRPr="00993B22" w:rsidRDefault="00AA537C" w:rsidP="00AA537C">
                      <w:pPr>
                        <w:pStyle w:val="NormalnyWeb"/>
                        <w:spacing w:before="0" w:beforeAutospacing="0" w:after="0" w:afterAutospacing="0" w:line="288" w:lineRule="auto"/>
                        <w:jc w:val="center"/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Pogotowie Gazowe – 992</w:t>
                      </w:r>
                    </w:p>
                    <w:p w14:paraId="7D482A7D" w14:textId="77777777" w:rsidR="00AA537C" w:rsidRPr="00993B22" w:rsidRDefault="00AA537C" w:rsidP="00AA537C">
                      <w:pPr>
                        <w:pStyle w:val="NormalnyWeb"/>
                        <w:spacing w:before="0" w:beforeAutospacing="0" w:after="0" w:afterAutospacing="0" w:line="288" w:lineRule="auto"/>
                        <w:jc w:val="center"/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WOPR – 601-100-100</w:t>
                      </w:r>
                    </w:p>
                    <w:p w14:paraId="5492FBF7" w14:textId="77777777" w:rsidR="00AA537C" w:rsidRPr="00993B22" w:rsidRDefault="00AA537C" w:rsidP="00AA537C">
                      <w:pPr>
                        <w:pStyle w:val="NormalnyWeb"/>
                        <w:spacing w:before="0" w:beforeAutospacing="0" w:after="0" w:afterAutospacing="0" w:line="288" w:lineRule="auto"/>
                        <w:jc w:val="center"/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Pułtuski WOPR – 666-357-777</w:t>
                      </w:r>
                    </w:p>
                    <w:p w14:paraId="25D904A1" w14:textId="77777777" w:rsidR="00AA537C" w:rsidRPr="00035A58" w:rsidRDefault="00AA537C" w:rsidP="00AA537C">
                      <w:pPr>
                        <w:pStyle w:val="NormalnyWeb"/>
                        <w:spacing w:before="0" w:beforeAutospacing="0" w:after="0" w:afterAutospacing="0" w:line="288" w:lineRule="auto"/>
                        <w:jc w:val="center"/>
                        <w:rPr>
                          <w:rFonts w:ascii="&amp;quot" w:hAnsi="&amp;quot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93B22">
                        <w:rPr>
                          <w:rStyle w:val="Pogrubienie"/>
                          <w:rFonts w:ascii="Times New Roman" w:hAnsi="Times New Roman" w:cs="Times New Roman"/>
                          <w:sz w:val="22"/>
                          <w:szCs w:val="22"/>
                        </w:rPr>
                        <w:t>GOPR, TOPR – 985 lub 601-100-300</w:t>
                      </w:r>
                      <w:r>
                        <w:rPr>
                          <w:rFonts w:ascii="&amp;quot" w:hAnsi="&amp;quot"/>
                          <w:b/>
                          <w:bCs/>
                          <w:color w:val="FF0000"/>
                          <w:sz w:val="18"/>
                          <w:szCs w:val="18"/>
                        </w:rPr>
                        <w:br/>
                      </w:r>
                    </w:p>
                    <w:p w14:paraId="11935C6C" w14:textId="77777777" w:rsidR="00AA537C" w:rsidRDefault="00AA537C" w:rsidP="00AA537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D4D5D18" w14:textId="77777777" w:rsidR="00AA537C" w:rsidRDefault="00AA537C" w:rsidP="00AA537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E0920C" w14:textId="77777777" w:rsidR="00AA537C" w:rsidRDefault="00AA537C" w:rsidP="00AA537C">
      <w:pPr>
        <w:pStyle w:val="NormalnyWeb"/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14:paraId="564F8E9F" w14:textId="77777777" w:rsidR="00AA537C" w:rsidRDefault="00AA537C" w:rsidP="00AA537C">
      <w:pPr>
        <w:pStyle w:val="NormalnyWeb"/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14:paraId="451F442A" w14:textId="77777777" w:rsidR="00AA537C" w:rsidRDefault="00AA537C" w:rsidP="00AA537C">
      <w:pPr>
        <w:pStyle w:val="NormalnyWeb"/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14:paraId="5B86CBAF" w14:textId="77777777" w:rsidR="00AA537C" w:rsidRDefault="00AA537C" w:rsidP="00AA537C">
      <w:pPr>
        <w:pStyle w:val="NormalnyWeb"/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14:paraId="5D40DCE7" w14:textId="77777777" w:rsidR="00AA537C" w:rsidRDefault="00AA537C" w:rsidP="00AA537C">
      <w:pPr>
        <w:pStyle w:val="NormalnyWeb"/>
        <w:spacing w:before="0" w:beforeAutospacing="0" w:after="0" w:afterAutospacing="0" w:line="288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14:paraId="1C676C14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46A9ECCB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7FEE040E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691E84E5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52DD301D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0A8BAA18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2B09213A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184C84FD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4A96AC5C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115F2615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0A44B33F" w14:textId="77777777" w:rsidR="00AA537C" w:rsidRDefault="000437D0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162EF" wp14:editId="5C1D3201">
                <wp:simplePos x="0" y="0"/>
                <wp:positionH relativeFrom="column">
                  <wp:posOffset>890049</wp:posOffset>
                </wp:positionH>
                <wp:positionV relativeFrom="paragraph">
                  <wp:posOffset>12424</wp:posOffset>
                </wp:positionV>
                <wp:extent cx="3013103" cy="953770"/>
                <wp:effectExtent l="0" t="0" r="15875" b="1778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103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22C8" w14:textId="77777777" w:rsidR="00AA537C" w:rsidRDefault="00AA537C" w:rsidP="003A100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t xml:space="preserve">Opracował: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</w:rPr>
                              <w:t>Wydział Zarządzania Kryzysowego</w:t>
                            </w:r>
                          </w:p>
                          <w:p w14:paraId="6F6C1C29" w14:textId="77777777" w:rsidR="00AA537C" w:rsidRDefault="00AA537C" w:rsidP="003A100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</w:rPr>
                              <w:t>Starostwa Powiatowego w Pułtusku</w:t>
                            </w:r>
                          </w:p>
                          <w:p w14:paraId="21813201" w14:textId="77777777" w:rsidR="00AA537C" w:rsidRDefault="00AA537C" w:rsidP="003A100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</w:rPr>
                              <w:t>(ul. Daszyńskiego 19 tel./fax. 23-306-71-82)</w:t>
                            </w:r>
                          </w:p>
                          <w:p w14:paraId="7468136C" w14:textId="77777777" w:rsidR="00AA537C" w:rsidRDefault="00AA537C" w:rsidP="003A100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t>Wykorzystano materiały Komendy Głównej Policji</w:t>
                            </w:r>
                          </w:p>
                          <w:p w14:paraId="57BE05E0" w14:textId="77777777" w:rsidR="00AA537C" w:rsidRDefault="00AA537C" w:rsidP="003A100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t>i Komendy Głównej Państwowej Straży Pożarnej</w:t>
                            </w:r>
                            <w:r w:rsidR="0046181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t xml:space="preserve"> oraz </w:t>
                            </w:r>
                            <w:r w:rsidR="00C8612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t xml:space="preserve">Wojewódzkiego Centrum Zarządzania Kryzysowego </w:t>
                            </w:r>
                            <w:r w:rsidR="00C8612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</w:rPr>
                              <w:br/>
                              <w:t>w Warszawie</w:t>
                            </w:r>
                          </w:p>
                          <w:p w14:paraId="2FF45517" w14:textId="77777777" w:rsidR="00AA537C" w:rsidRDefault="00AA537C" w:rsidP="003A10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62EF" id="Pole tekstowe 12" o:spid="_x0000_s1027" type="#_x0000_t202" style="position:absolute;margin-left:70.1pt;margin-top:1pt;width:237.25pt;height:7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">
                <v:textbox inset="0,0,0,0">
                  <w:txbxContent>
                    <w:p w14:paraId="273D22C8" w14:textId="77777777" w:rsidR="00AA537C" w:rsidRDefault="00AA537C" w:rsidP="003A100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  <w:t xml:space="preserve">Opracował: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</w:rPr>
                        <w:t>Wydział Zarządzania Kryzysowego</w:t>
                      </w:r>
                    </w:p>
                    <w:p w14:paraId="6F6C1C29" w14:textId="77777777" w:rsidR="00AA537C" w:rsidRDefault="00AA537C" w:rsidP="003A100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</w:rPr>
                        <w:t>Starostwa Powiatowego w Pułtusku</w:t>
                      </w:r>
                    </w:p>
                    <w:p w14:paraId="21813201" w14:textId="77777777" w:rsidR="00AA537C" w:rsidRDefault="00AA537C" w:rsidP="003A100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</w:rPr>
                        <w:t>(ul. Daszyńskiego 19 tel./fax. 23-306-71-82)</w:t>
                      </w:r>
                    </w:p>
                    <w:p w14:paraId="7468136C" w14:textId="77777777" w:rsidR="00AA537C" w:rsidRDefault="00AA537C" w:rsidP="003A100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  <w:t>Wykorzystano materiały Komendy Głównej Policji</w:t>
                      </w:r>
                    </w:p>
                    <w:p w14:paraId="57BE05E0" w14:textId="77777777" w:rsidR="00AA537C" w:rsidRDefault="00AA537C" w:rsidP="003A100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  <w:t>i Komendy Głównej Państwowej Straży Pożarnej</w:t>
                      </w:r>
                      <w:r w:rsidR="00461810"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  <w:t xml:space="preserve"> oraz </w:t>
                      </w:r>
                      <w:r w:rsidR="00C8612E"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  <w:t xml:space="preserve">Wojewódzkiego Centrum Zarządzania Kryzysowego </w:t>
                      </w:r>
                      <w:r w:rsidR="00C8612E">
                        <w:rPr>
                          <w:rFonts w:ascii="Times New Roman" w:hAnsi="Times New Roman" w:cs="Times New Roman"/>
                          <w:color w:val="000000"/>
                          <w:sz w:val="18"/>
                        </w:rPr>
                        <w:br/>
                        <w:t>w Warszawie</w:t>
                      </w:r>
                    </w:p>
                    <w:p w14:paraId="2FF45517" w14:textId="77777777" w:rsidR="00AA537C" w:rsidRDefault="00AA537C" w:rsidP="003A10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9D3389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11CEB25D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419D57FA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4C44E285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09B2D3D9" w14:textId="77777777" w:rsidR="00AA537C" w:rsidRDefault="00AA537C" w:rsidP="00AA537C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</w:rPr>
      </w:pPr>
    </w:p>
    <w:p w14:paraId="2C75E2E8" w14:textId="77777777" w:rsidR="00AA537C" w:rsidRPr="00710223" w:rsidRDefault="00AA537C" w:rsidP="0071022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sectPr w:rsidR="00AA537C" w:rsidRPr="00710223" w:rsidSect="00AA537C">
      <w:pgSz w:w="23814" w:h="16840" w:orient="landscape"/>
      <w:pgMar w:top="284" w:right="283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7451"/>
    <w:multiLevelType w:val="hybridMultilevel"/>
    <w:tmpl w:val="22EAEF0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03317"/>
    <w:multiLevelType w:val="hybridMultilevel"/>
    <w:tmpl w:val="8254786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71A9B"/>
    <w:multiLevelType w:val="hybridMultilevel"/>
    <w:tmpl w:val="CFB00A1E"/>
    <w:lvl w:ilvl="0" w:tplc="92347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066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90F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00B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C01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5C6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BEA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049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C1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7C"/>
    <w:rsid w:val="000437D0"/>
    <w:rsid w:val="00067188"/>
    <w:rsid w:val="003819DF"/>
    <w:rsid w:val="003A100D"/>
    <w:rsid w:val="00461810"/>
    <w:rsid w:val="004F60F0"/>
    <w:rsid w:val="006A36EC"/>
    <w:rsid w:val="006E23D1"/>
    <w:rsid w:val="00710223"/>
    <w:rsid w:val="008E4A9C"/>
    <w:rsid w:val="00A81190"/>
    <w:rsid w:val="00AA537C"/>
    <w:rsid w:val="00AC2B34"/>
    <w:rsid w:val="00B00324"/>
    <w:rsid w:val="00C8612E"/>
    <w:rsid w:val="00CF277A"/>
    <w:rsid w:val="00E9260A"/>
    <w:rsid w:val="00F02A14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B0DCDC"/>
  <w15:chartTrackingRefBased/>
  <w15:docId w15:val="{A3DF8942-E342-463F-8D85-D304AE75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A537C"/>
    <w:pPr>
      <w:keepNext/>
      <w:spacing w:line="264" w:lineRule="auto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A537C"/>
    <w:pPr>
      <w:keepNext/>
      <w:jc w:val="center"/>
      <w:outlineLvl w:val="4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5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A537C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NormalnyWeb">
    <w:name w:val="Normal (Web)"/>
    <w:basedOn w:val="Normalny"/>
    <w:semiHidden/>
    <w:rsid w:val="00AA53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1Znak">
    <w:name w:val="Nagłówek 1 Znak"/>
    <w:basedOn w:val="Domylnaczcionkaakapitu"/>
    <w:link w:val="Nagwek1"/>
    <w:uiPriority w:val="9"/>
    <w:rsid w:val="00AA53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Pogrubienie">
    <w:name w:val="Strong"/>
    <w:uiPriority w:val="22"/>
    <w:qFormat/>
    <w:rsid w:val="00AA5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fficeimages.microsoft.com/i/0000/MR/j0215/j0215768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officeimages.microsoft.com/i/0000/MR/j0279/j0279262.gif" TargetMode="External"/><Relationship Id="rId26" Type="http://schemas.openxmlformats.org/officeDocument/2006/relationships/image" Target="http://officeimages.microsoft.com/i/0000/MR/j0231/j0231014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officeimages.microsoft.com/i/0000/MR/j0239/j0239513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officeimages.microsoft.com/i/0000/MR/j0240/j0240059.gif" TargetMode="External"/><Relationship Id="rId20" Type="http://schemas.openxmlformats.org/officeDocument/2006/relationships/image" Target="http://officeimages.microsoft.com/i/0000/MR/j0212/j0212971.gif" TargetMode="External"/><Relationship Id="rId29" Type="http://schemas.openxmlformats.org/officeDocument/2006/relationships/image" Target="http://officeimages.microsoft.com/i/0000/MR/PE023/PE02314_.gi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http://officeimages.microsoft.com/i/0000/MR/j0230/j0230863.gif" TargetMode="External"/><Relationship Id="rId32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http://officeimages.microsoft.com/i/0000/MR/j0232/j0232435.gif" TargetMode="External"/><Relationship Id="rId19" Type="http://schemas.openxmlformats.org/officeDocument/2006/relationships/image" Target="media/image8.png"/><Relationship Id="rId31" Type="http://schemas.openxmlformats.org/officeDocument/2006/relationships/image" Target="http://officeimages.microsoft.com/i/0000/MR/j0088/j0088468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officeimages.microsoft.com/i/0000/MR/j0344/j0344851.gif" TargetMode="External"/><Relationship Id="rId22" Type="http://schemas.openxmlformats.org/officeDocument/2006/relationships/image" Target="http://officeimages.microsoft.com/i/0000/MR/j0215/j0215436.gif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pczk</cp:lastModifiedBy>
  <cp:revision>18</cp:revision>
  <dcterms:created xsi:type="dcterms:W3CDTF">2019-06-12T08:01:00Z</dcterms:created>
  <dcterms:modified xsi:type="dcterms:W3CDTF">2021-06-16T07:47:00Z</dcterms:modified>
</cp:coreProperties>
</file>